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9A560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628C837E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9A560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9A560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5A3AF1F3" w14:textId="77777777" w:rsidTr="009A560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CB4F659" w14:textId="77777777" w:rsidR="00121343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121343" w:rsidRPr="00C84572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56E8F13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21343" w:rsidRPr="00403D69" w14:paraId="7CE10647" w14:textId="77777777" w:rsidTr="009A560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121343" w:rsidRPr="00403D69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051CFC06" w14:textId="77777777" w:rsidTr="009A560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26136C85" w:rsidR="00121343" w:rsidRPr="00403D69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310B713" w:rsidR="00121343" w:rsidRPr="00403D69" w:rsidRDefault="00121343" w:rsidP="00121343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121343" w:rsidRPr="00403D69" w14:paraId="454B2811" w14:textId="77777777" w:rsidTr="009A560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121343" w:rsidRPr="00403D69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47458874" w14:textId="77777777" w:rsidTr="009A560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1E6BC079" w:rsidR="00121343" w:rsidRPr="00403D69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13C9586D" w14:textId="77777777" w:rsidTr="009A560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121343" w:rsidRPr="00403D69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71033516" w14:textId="77777777" w:rsidTr="009A5603">
        <w:trPr>
          <w:trHeight w:val="383"/>
        </w:trPr>
        <w:tc>
          <w:tcPr>
            <w:tcW w:w="4439" w:type="pct"/>
            <w:shd w:val="clear" w:color="auto" w:fill="auto"/>
            <w:hideMark/>
          </w:tcPr>
          <w:p w14:paraId="2E52044C" w14:textId="388D91E5" w:rsidR="00121343" w:rsidRPr="00403D69" w:rsidRDefault="00121343" w:rsidP="0012134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2044176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21343" w:rsidRPr="00403D69" w14:paraId="2F2B0472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126263A3" w:rsidR="00121343" w:rsidRPr="00403D69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2B036FE3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21343" w:rsidRPr="00403D69" w14:paraId="0D152633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6C331685" w:rsidR="00121343" w:rsidRPr="00403D69" w:rsidRDefault="00121343" w:rsidP="00121343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89DD458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21343" w:rsidRPr="00403D69" w14:paraId="56466CEA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6B10E6BD" w:rsidR="00121343" w:rsidRPr="00403D69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6F5D5B2A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21343" w:rsidRPr="00403D69" w14:paraId="666CE19E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3D41A91F" w:rsidR="00121343" w:rsidRPr="00945D64" w:rsidRDefault="00121343" w:rsidP="00121343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3DE22A45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21343" w:rsidRPr="00403D69" w14:paraId="3CFE61AF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32A7017A" w:rsidR="00121343" w:rsidRPr="00403D69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4DDAB9A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21343" w:rsidRPr="00403D69" w14:paraId="2FFEBB74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5FC78D8E" w:rsidR="00121343" w:rsidRPr="00403D69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3A5440D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21343" w:rsidRPr="00403D69" w14:paraId="48C9FCB2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422CCDE4" w:rsidR="00121343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748BFF48" w:rsidR="00121343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121343" w:rsidRPr="00403D69" w14:paraId="746BE4DF" w14:textId="77777777" w:rsidTr="009A5603">
        <w:trPr>
          <w:trHeight w:val="494"/>
        </w:trPr>
        <w:tc>
          <w:tcPr>
            <w:tcW w:w="4439" w:type="pct"/>
            <w:shd w:val="clear" w:color="auto" w:fill="auto"/>
          </w:tcPr>
          <w:p w14:paraId="07F02743" w14:textId="6EACB992" w:rsidR="00121343" w:rsidRPr="001B3167" w:rsidRDefault="00121343" w:rsidP="0012134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3DD6D7CB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21343" w:rsidRPr="00403D69" w14:paraId="2F8B1763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12CAB7C2" w:rsidR="00121343" w:rsidRPr="00403D69" w:rsidRDefault="00121343" w:rsidP="0012134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DA076C4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21343" w:rsidRPr="00403D69" w14:paraId="6CA1BCEB" w14:textId="77777777" w:rsidTr="009A5603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23B1F658" w:rsidR="00121343" w:rsidRPr="00403D69" w:rsidRDefault="00121343" w:rsidP="0012134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3A159EA8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21343" w:rsidRPr="00403D69" w14:paraId="7FE4ECCC" w14:textId="77777777" w:rsidTr="009A5603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13BA54E" w:rsidR="00121343" w:rsidRPr="001B3167" w:rsidRDefault="00121343" w:rsidP="00121343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374852D0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121343" w:rsidRPr="00403D69" w14:paraId="06F62119" w14:textId="77777777" w:rsidTr="009A5603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758C2315" w:rsidR="00121343" w:rsidRPr="001B3167" w:rsidRDefault="00121343" w:rsidP="00121343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73D9D610" w14:textId="3FA73F83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121343" w:rsidRPr="00403D69" w14:paraId="23CAD7C6" w14:textId="77777777" w:rsidTr="009A5603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322A775A" w:rsidR="00121343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1343" w:rsidRPr="00403D69" w14:paraId="7D0A869C" w14:textId="77777777" w:rsidTr="009A5603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6294E758" w:rsidR="00121343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461F5203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121343" w:rsidRPr="00403D69" w14:paraId="366303F6" w14:textId="77777777" w:rsidTr="009A5603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03ACE9DC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8ACAAE6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121343" w:rsidRPr="00403D69" w14:paraId="543A2F29" w14:textId="77777777" w:rsidTr="009A5603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2572787E" w:rsidR="00121343" w:rsidRPr="00B60639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1BC23C95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121343" w:rsidRPr="00403D69" w14:paraId="3E0648E3" w14:textId="77777777" w:rsidTr="009A5603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1BFCAA2F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5F66AFE2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121343" w:rsidRPr="00403D69" w14:paraId="57C459FF" w14:textId="77777777" w:rsidTr="009A5603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3C5C253E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02629004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121343" w:rsidRPr="00403D69" w14:paraId="59C2B8B1" w14:textId="77777777" w:rsidTr="009A5603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428C7DEE" w:rsidR="00121343" w:rsidRPr="00403D69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2E4D7346" w:rsidR="00121343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21343" w:rsidRPr="00403D69" w14:paraId="2B710375" w14:textId="77777777" w:rsidTr="009A5603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6C37C583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11F731AA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21343" w:rsidRPr="00403D69" w14:paraId="0733ECD1" w14:textId="77777777" w:rsidTr="009A5603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69D0ADFA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614A2DD3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121343" w:rsidRPr="00403D69" w14:paraId="2FD01E24" w14:textId="77777777" w:rsidTr="009A5603">
        <w:trPr>
          <w:trHeight w:val="375"/>
        </w:trPr>
        <w:tc>
          <w:tcPr>
            <w:tcW w:w="4439" w:type="pct"/>
            <w:shd w:val="clear" w:color="auto" w:fill="auto"/>
          </w:tcPr>
          <w:p w14:paraId="6E10B902" w14:textId="2D569920" w:rsidR="00121343" w:rsidRPr="001B3167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70B7B42A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121343" w:rsidRPr="00403D69" w14:paraId="05C40040" w14:textId="77777777" w:rsidTr="009A5603">
        <w:trPr>
          <w:trHeight w:val="86"/>
        </w:trPr>
        <w:tc>
          <w:tcPr>
            <w:tcW w:w="4439" w:type="pct"/>
            <w:shd w:val="clear" w:color="auto" w:fill="auto"/>
          </w:tcPr>
          <w:p w14:paraId="5E2123A4" w14:textId="3D7D1E77" w:rsidR="00121343" w:rsidRDefault="00121343" w:rsidP="00121343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27BC0CA4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21343" w:rsidRPr="00403D69" w14:paraId="4D174527" w14:textId="77777777" w:rsidTr="009A5603">
        <w:trPr>
          <w:trHeight w:val="207"/>
        </w:trPr>
        <w:tc>
          <w:tcPr>
            <w:tcW w:w="4439" w:type="pct"/>
            <w:shd w:val="clear" w:color="auto" w:fill="auto"/>
          </w:tcPr>
          <w:p w14:paraId="4B4A38BE" w14:textId="0952BF14" w:rsidR="00121343" w:rsidRDefault="00121343" w:rsidP="001213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49F5C2A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21343" w:rsidRPr="001B3167" w14:paraId="32D76B8C" w14:textId="77777777" w:rsidTr="009A5603">
        <w:trPr>
          <w:trHeight w:val="824"/>
        </w:trPr>
        <w:tc>
          <w:tcPr>
            <w:tcW w:w="4439" w:type="pct"/>
            <w:shd w:val="clear" w:color="auto" w:fill="auto"/>
          </w:tcPr>
          <w:p w14:paraId="10C4D0A6" w14:textId="30FB8C66" w:rsidR="00121343" w:rsidRPr="001B3167" w:rsidRDefault="00121343" w:rsidP="00121343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29E899AC" w:rsidR="00121343" w:rsidRPr="001B3167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21343" w:rsidRPr="00403D69" w14:paraId="68C986D4" w14:textId="77777777" w:rsidTr="009A5603">
        <w:trPr>
          <w:trHeight w:val="1236"/>
        </w:trPr>
        <w:tc>
          <w:tcPr>
            <w:tcW w:w="4439" w:type="pct"/>
            <w:shd w:val="clear" w:color="auto" w:fill="auto"/>
          </w:tcPr>
          <w:p w14:paraId="0D459F8C" w14:textId="4144E961" w:rsidR="00121343" w:rsidRPr="001B3167" w:rsidRDefault="00121343" w:rsidP="00121343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305F33F7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121343" w:rsidRPr="00403D69" w14:paraId="37D47F32" w14:textId="77777777" w:rsidTr="009A5603">
        <w:trPr>
          <w:trHeight w:val="505"/>
        </w:trPr>
        <w:tc>
          <w:tcPr>
            <w:tcW w:w="4439" w:type="pct"/>
            <w:shd w:val="clear" w:color="auto" w:fill="auto"/>
          </w:tcPr>
          <w:p w14:paraId="182373C7" w14:textId="7D3BDD42" w:rsidR="00121343" w:rsidRDefault="00121343" w:rsidP="0012134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231D5862" w14:textId="49CCB30F" w:rsidR="00121343" w:rsidRPr="00403D69" w:rsidRDefault="00121343" w:rsidP="00121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14:paraId="3565D830" w14:textId="3E88E19A" w:rsidR="00121343" w:rsidRDefault="0012134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4439D13" w14:textId="77777777" w:rsidR="001631EA" w:rsidRDefault="001631E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13977B67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288337CE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 xml:space="preserve">Por disposición contenida en los artículos 75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B87D6A">
        <w:rPr>
          <w:rFonts w:ascii="Arial" w:hAnsi="Arial" w:cs="Arial"/>
        </w:rPr>
        <w:t>Cuenta Pública</w:t>
      </w:r>
      <w:r w:rsidR="00345C1A" w:rsidRPr="00A05588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035379" w:rsidRPr="00604FE2">
        <w:rPr>
          <w:rFonts w:ascii="Arial" w:hAnsi="Arial" w:cs="Arial"/>
        </w:rPr>
        <w:t>Gobierno</w:t>
      </w:r>
      <w:r w:rsidR="00035379">
        <w:rPr>
          <w:rFonts w:ascii="Arial" w:hAnsi="Arial" w:cs="Arial"/>
        </w:rPr>
        <w:t xml:space="preserve"> M</w:t>
      </w:r>
      <w:r w:rsidR="00035379" w:rsidRPr="00604FE2">
        <w:rPr>
          <w:rFonts w:ascii="Arial" w:hAnsi="Arial" w:cs="Arial"/>
        </w:rPr>
        <w:t>unicipa</w:t>
      </w:r>
      <w:r w:rsidR="00035379">
        <w:rPr>
          <w:rFonts w:ascii="Arial" w:hAnsi="Arial" w:cs="Arial"/>
        </w:rPr>
        <w:t xml:space="preserve">l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 xml:space="preserve">de presentar su </w:t>
      </w:r>
      <w:r w:rsidR="00B87D6A">
        <w:rPr>
          <w:rFonts w:ascii="Arial" w:hAnsi="Arial" w:cs="Arial"/>
        </w:rPr>
        <w:t>Cuenta Pública</w:t>
      </w:r>
      <w:r w:rsidR="00345C1A" w:rsidRPr="002013D4">
        <w:rPr>
          <w:rFonts w:ascii="Arial" w:hAnsi="Arial" w:cs="Arial"/>
        </w:rPr>
        <w:t xml:space="preserve">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2225235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035379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CE5FD72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</w:t>
      </w:r>
      <w:r w:rsidR="00B87D6A">
        <w:rPr>
          <w:rFonts w:ascii="Arial" w:hAnsi="Arial" w:cs="Arial"/>
          <w:bCs/>
        </w:rPr>
        <w:t>Cuenta Pública</w:t>
      </w:r>
      <w:r w:rsidRPr="002013D4">
        <w:rPr>
          <w:rFonts w:ascii="Arial" w:hAnsi="Arial" w:cs="Arial"/>
          <w:bCs/>
        </w:rPr>
        <w:t xml:space="preserve"> de</w:t>
      </w:r>
      <w:r w:rsidR="00035379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 xml:space="preserve"> </w:t>
      </w:r>
      <w:r w:rsidR="00CA6712">
        <w:rPr>
          <w:rFonts w:ascii="Arial" w:hAnsi="Arial" w:cs="Arial"/>
          <w:b/>
          <w:bCs/>
        </w:rPr>
        <w:t>Municipio</w:t>
      </w:r>
      <w:r w:rsidR="00035379">
        <w:rPr>
          <w:rFonts w:ascii="Arial" w:hAnsi="Arial" w:cs="Arial"/>
          <w:b/>
          <w:bCs/>
        </w:rPr>
        <w:t xml:space="preserve"> de José María Morelos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3500F078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035379">
        <w:rPr>
          <w:rFonts w:ascii="Arial" w:hAnsi="Arial" w:cs="Arial"/>
          <w:bCs/>
        </w:rPr>
        <w:t xml:space="preserve">el </w:t>
      </w:r>
      <w:r w:rsidR="00CA6712">
        <w:rPr>
          <w:rFonts w:ascii="Arial" w:hAnsi="Arial" w:cs="Arial"/>
          <w:b/>
          <w:bCs/>
        </w:rPr>
        <w:t>Municipio</w:t>
      </w:r>
      <w:r w:rsidR="00035379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</w:t>
      </w:r>
      <w:r w:rsidR="00B87D6A">
        <w:rPr>
          <w:rFonts w:ascii="Arial" w:hAnsi="Arial" w:cs="Arial"/>
          <w:bCs/>
        </w:rPr>
        <w:t>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035379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035379" w:rsidRPr="000469A2">
        <w:rPr>
          <w:rFonts w:ascii="Arial" w:hAnsi="Arial" w:cs="Arial"/>
          <w:bCs/>
        </w:rPr>
        <w:t>ingresos recaudados</w:t>
      </w:r>
      <w:r w:rsidR="00757688">
        <w:rPr>
          <w:rFonts w:ascii="Arial" w:hAnsi="Arial" w:cs="Arial"/>
          <w:bCs/>
        </w:rPr>
        <w:t xml:space="preserve"> y</w:t>
      </w:r>
      <w:r w:rsidR="00035379" w:rsidRPr="000469A2">
        <w:rPr>
          <w:rFonts w:ascii="Arial" w:hAnsi="Arial" w:cs="Arial"/>
          <w:bCs/>
        </w:rPr>
        <w:t xml:space="preserve"> de los gastos efectuados</w:t>
      </w:r>
      <w:r w:rsidR="00035379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39F496EA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D713AE">
        <w:rPr>
          <w:rFonts w:ascii="Arial" w:hAnsi="Arial" w:cs="Arial"/>
          <w:bCs/>
        </w:rPr>
        <w:t>l</w:t>
      </w:r>
      <w:r w:rsidR="0031062A" w:rsidRPr="009879F6">
        <w:rPr>
          <w:rFonts w:ascii="Arial" w:hAnsi="Arial" w:cs="Arial"/>
          <w:bCs/>
        </w:rPr>
        <w:t xml:space="preserve"> </w:t>
      </w:r>
      <w:r w:rsidR="00CA6712">
        <w:rPr>
          <w:rFonts w:ascii="Arial" w:hAnsi="Arial" w:cs="Arial"/>
          <w:b/>
          <w:bCs/>
        </w:rPr>
        <w:t>Municipio</w:t>
      </w:r>
      <w:r w:rsidR="00D713AE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F9D6476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</w:t>
      </w:r>
      <w:r w:rsidR="00B87D6A">
        <w:rPr>
          <w:rFonts w:ascii="Arial" w:hAnsi="Arial" w:cs="Arial"/>
        </w:rPr>
        <w:t>Cuenta Pública</w:t>
      </w:r>
      <w:r w:rsidRPr="009879F6">
        <w:rPr>
          <w:rFonts w:ascii="Arial" w:hAnsi="Arial" w:cs="Arial"/>
        </w:rPr>
        <w:t xml:space="preserve"> del </w:t>
      </w:r>
      <w:r w:rsidR="00CA6712">
        <w:rPr>
          <w:rFonts w:ascii="Arial" w:hAnsi="Arial" w:cs="Arial"/>
          <w:b/>
          <w:bCs/>
        </w:rPr>
        <w:t>Municipio</w:t>
      </w:r>
      <w:r w:rsidR="00D713AE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D713A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>la</w:t>
      </w:r>
      <w:r w:rsidR="005D0C2A">
        <w:rPr>
          <w:rFonts w:ascii="Arial" w:hAnsi="Arial" w:cs="Arial"/>
        </w:rPr>
        <w:t xml:space="preserve"> captación y</w:t>
      </w:r>
      <w:r w:rsidR="00424116" w:rsidRPr="009879F6">
        <w:rPr>
          <w:rFonts w:ascii="Arial" w:hAnsi="Arial" w:cs="Arial"/>
        </w:rPr>
        <w:t xml:space="preserve"> </w:t>
      </w:r>
      <w:r w:rsidR="00D713AE" w:rsidRPr="0021629B">
        <w:rPr>
          <w:rFonts w:ascii="Arial" w:hAnsi="Arial" w:cs="Arial"/>
        </w:rPr>
        <w:t>recaudación de ingreso</w:t>
      </w:r>
      <w:r w:rsidR="00A97C04" w:rsidRPr="00E66410">
        <w:rPr>
          <w:rFonts w:ascii="Arial" w:hAnsi="Arial" w:cs="Arial"/>
        </w:rPr>
        <w:t>s</w:t>
      </w:r>
      <w:r w:rsidR="00951057">
        <w:rPr>
          <w:rFonts w:ascii="Arial" w:hAnsi="Arial" w:cs="Arial"/>
        </w:rPr>
        <w:t xml:space="preserve"> y </w:t>
      </w:r>
      <w:r w:rsidR="00D713AE" w:rsidRPr="0021629B">
        <w:rPr>
          <w:rFonts w:ascii="Arial" w:hAnsi="Arial" w:cs="Arial"/>
        </w:rPr>
        <w:t xml:space="preserve">el ejercicio del gasto público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D713AE" w:rsidRPr="002173A5">
        <w:rPr>
          <w:rFonts w:ascii="Arial" w:hAnsi="Arial" w:cs="Arial"/>
        </w:rPr>
        <w:t xml:space="preserve"> federales</w:t>
      </w:r>
      <w:r w:rsidR="00257619">
        <w:rPr>
          <w:rFonts w:ascii="Arial" w:hAnsi="Arial" w:cs="Arial"/>
        </w:rPr>
        <w:t xml:space="preserve">, </w:t>
      </w:r>
      <w:r w:rsidR="00257619" w:rsidRPr="002173A5">
        <w:rPr>
          <w:rFonts w:ascii="Arial" w:hAnsi="Arial" w:cs="Arial"/>
        </w:rPr>
        <w:t>estatales</w:t>
      </w:r>
      <w:r w:rsidR="00D713AE" w:rsidRPr="002173A5">
        <w:rPr>
          <w:rFonts w:ascii="Arial" w:hAnsi="Arial" w:cs="Arial"/>
        </w:rPr>
        <w:t xml:space="preserve"> y </w:t>
      </w:r>
      <w:r w:rsidR="00D713AE" w:rsidRPr="005D0C2A">
        <w:rPr>
          <w:rFonts w:ascii="Arial" w:hAnsi="Arial" w:cs="Arial"/>
        </w:rPr>
        <w:t>propios</w:t>
      </w:r>
      <w:r w:rsidRPr="009879F6">
        <w:rPr>
          <w:rFonts w:ascii="Arial" w:hAnsi="Arial" w:cs="Arial"/>
        </w:rPr>
        <w:t xml:space="preserve">. La </w:t>
      </w:r>
      <w:r w:rsidR="00B87D6A">
        <w:rPr>
          <w:rFonts w:ascii="Arial" w:hAnsi="Arial" w:cs="Arial"/>
        </w:rPr>
        <w:t>Cuenta Pública</w:t>
      </w:r>
      <w:r w:rsidRPr="009879F6">
        <w:rPr>
          <w:rFonts w:ascii="Arial" w:hAnsi="Arial" w:cs="Arial"/>
        </w:rPr>
        <w:t xml:space="preserve">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944E3D">
        <w:rPr>
          <w:rFonts w:ascii="Arial" w:hAnsi="Arial" w:cs="Arial"/>
        </w:rPr>
        <w:t xml:space="preserve">26 de julio de 2019, 04 de octubre de </w:t>
      </w:r>
      <w:r w:rsidR="00944E3D" w:rsidRPr="009470F5">
        <w:rPr>
          <w:rFonts w:ascii="Arial" w:hAnsi="Arial" w:cs="Arial"/>
        </w:rPr>
        <w:t>2019</w:t>
      </w:r>
      <w:r w:rsidR="00944E3D">
        <w:rPr>
          <w:rFonts w:ascii="Arial" w:hAnsi="Arial" w:cs="Arial"/>
        </w:rPr>
        <w:t xml:space="preserve">, </w:t>
      </w:r>
      <w:r w:rsidR="00944E3D" w:rsidRPr="009470F5">
        <w:rPr>
          <w:rFonts w:ascii="Arial" w:hAnsi="Arial" w:cs="Arial"/>
        </w:rPr>
        <w:t>19</w:t>
      </w:r>
      <w:r w:rsidR="00944E3D">
        <w:rPr>
          <w:rFonts w:ascii="Arial" w:hAnsi="Arial" w:cs="Arial"/>
        </w:rPr>
        <w:t xml:space="preserve"> de febrero de </w:t>
      </w:r>
      <w:r w:rsidR="00944E3D" w:rsidRPr="009470F5">
        <w:rPr>
          <w:rFonts w:ascii="Arial" w:hAnsi="Arial" w:cs="Arial"/>
        </w:rPr>
        <w:t>2020</w:t>
      </w:r>
      <w:r w:rsidR="00944E3D">
        <w:rPr>
          <w:rFonts w:ascii="Arial" w:hAnsi="Arial" w:cs="Arial"/>
        </w:rPr>
        <w:t xml:space="preserve"> y 22 de junio de </w:t>
      </w:r>
      <w:r w:rsidR="00944E3D" w:rsidRPr="009470F5">
        <w:rPr>
          <w:rFonts w:ascii="Arial" w:hAnsi="Arial" w:cs="Arial"/>
        </w:rPr>
        <w:t>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944E3D">
        <w:rPr>
          <w:rFonts w:ascii="Arial" w:hAnsi="Arial" w:cs="Arial"/>
        </w:rPr>
        <w:t xml:space="preserve">MJM/TM/282/2019, MJM/TM/341/2019, MJM/TM/051/2020 y </w:t>
      </w:r>
      <w:r w:rsidR="00944E3D" w:rsidRPr="009470F5">
        <w:rPr>
          <w:rFonts w:ascii="Arial" w:hAnsi="Arial" w:cs="Arial"/>
        </w:rPr>
        <w:t>MJM/TM/0101/2020</w:t>
      </w:r>
      <w:r w:rsidR="00944E3D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D8C4C4D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951057">
        <w:rPr>
          <w:rFonts w:ascii="Arial" w:hAnsi="Arial" w:cs="Arial"/>
          <w:bCs/>
        </w:rPr>
        <w:t>30</w:t>
      </w:r>
      <w:r w:rsidR="00D713AE">
        <w:rPr>
          <w:rFonts w:ascii="Arial" w:hAnsi="Arial" w:cs="Arial"/>
          <w:bCs/>
        </w:rPr>
        <w:t xml:space="preserve"> de </w:t>
      </w:r>
      <w:r w:rsidR="00951057">
        <w:rPr>
          <w:rFonts w:ascii="Arial" w:hAnsi="Arial" w:cs="Arial"/>
          <w:bCs/>
        </w:rPr>
        <w:t>junio</w:t>
      </w:r>
      <w:r w:rsidR="00D713AE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D713AE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B87D6A">
        <w:rPr>
          <w:rFonts w:ascii="Arial" w:hAnsi="Arial" w:cs="Arial"/>
          <w:bCs/>
        </w:rPr>
        <w:t>Cuenta Pública</w:t>
      </w:r>
      <w:r w:rsidRPr="009879F6">
        <w:rPr>
          <w:rFonts w:ascii="Arial" w:hAnsi="Arial" w:cs="Arial"/>
          <w:bCs/>
        </w:rPr>
        <w:t xml:space="preserve"> </w:t>
      </w:r>
      <w:r w:rsidR="00D713A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1934EBD2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</w:t>
      </w:r>
      <w:r w:rsidR="00B87D6A">
        <w:rPr>
          <w:rFonts w:ascii="Arial" w:hAnsi="Arial" w:cs="Arial"/>
        </w:rPr>
        <w:t>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D713AE">
        <w:rPr>
          <w:rFonts w:ascii="Arial" w:hAnsi="Arial" w:cs="Arial"/>
          <w:bCs/>
        </w:rPr>
        <w:t xml:space="preserve">l </w:t>
      </w:r>
      <w:r w:rsidR="00CA6712">
        <w:rPr>
          <w:rFonts w:ascii="Arial" w:hAnsi="Arial" w:cs="Arial"/>
          <w:b/>
          <w:bCs/>
        </w:rPr>
        <w:t>Municipio</w:t>
      </w:r>
      <w:r w:rsidR="00235BAB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235BAB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39D7465A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2B2AD62" w14:textId="6426105D" w:rsidR="000539E7" w:rsidRDefault="000539E7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34EB340" w14:textId="6BE608DA" w:rsidR="000539E7" w:rsidRDefault="000539E7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2EE7367" w14:textId="77777777" w:rsidR="000539E7" w:rsidRPr="00A05588" w:rsidRDefault="000539E7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64B1303" w14:textId="3D9FDF5A" w:rsidR="00235BAB" w:rsidRDefault="00235BAB" w:rsidP="00951B97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525439">
        <w:rPr>
          <w:rFonts w:ascii="Arial" w:hAnsi="Arial" w:cs="Arial"/>
          <w:bCs/>
        </w:rPr>
        <w:t xml:space="preserve">El </w:t>
      </w:r>
      <w:r w:rsidR="00CA6712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José María Morelos</w:t>
      </w:r>
      <w:r w:rsidRPr="005254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es fundado en 1974 tras la creación del Territorio de Quintana Roo a Estado Libre y Soberano, y en consecuencia en la Constitución Política del Estado Libre y Soberano de Quintana Roo, se encuentra su existencia jurídica.</w:t>
      </w:r>
    </w:p>
    <w:p w14:paraId="793D4FC8" w14:textId="77777777" w:rsidR="003300B5" w:rsidRPr="009879F6" w:rsidRDefault="003300B5" w:rsidP="00E3712E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2618C008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CA6712">
        <w:rPr>
          <w:rFonts w:ascii="Arial" w:hAnsi="Arial" w:cs="Arial"/>
          <w:b/>
          <w:bCs/>
        </w:rPr>
        <w:t>Municipio</w:t>
      </w:r>
      <w:r w:rsidR="00197415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9BD1B11" w:rsidR="00AA50F2" w:rsidRPr="009879F6" w:rsidRDefault="00197415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197415">
              <w:rPr>
                <w:rFonts w:ascii="Arial" w:hAnsi="Arial" w:cs="Arial"/>
                <w:b/>
                <w:bCs/>
              </w:rPr>
              <w:t>19-AEMF-A-GOB-075-180</w:t>
            </w:r>
          </w:p>
        </w:tc>
        <w:tc>
          <w:tcPr>
            <w:tcW w:w="2713" w:type="pct"/>
            <w:shd w:val="clear" w:color="auto" w:fill="auto"/>
          </w:tcPr>
          <w:p w14:paraId="409DA764" w14:textId="2BC809A7" w:rsidR="00AA50F2" w:rsidRPr="009879F6" w:rsidRDefault="00F81F59" w:rsidP="00197415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197415" w:rsidRPr="002657D9">
              <w:rPr>
                <w:rFonts w:ascii="Arial" w:hAnsi="Arial" w:cs="Arial"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530C4B7" w14:textId="4400B484" w:rsidR="00197415" w:rsidRDefault="00EE3D6D" w:rsidP="00951B97">
      <w:pPr>
        <w:spacing w:line="360" w:lineRule="auto"/>
        <w:ind w:right="193"/>
        <w:jc w:val="both"/>
        <w:rPr>
          <w:rFonts w:ascii="Arial" w:hAnsi="Arial" w:cs="Arial"/>
          <w:bCs/>
        </w:rPr>
      </w:pPr>
      <w:bookmarkStart w:id="3" w:name="_Hlk60648976"/>
      <w:r>
        <w:rPr>
          <w:rFonts w:ascii="Arial" w:hAnsi="Arial" w:cs="Arial"/>
        </w:rPr>
        <w:t>F</w:t>
      </w:r>
      <w:r w:rsidRPr="00EE3D6D">
        <w:rPr>
          <w:rFonts w:ascii="Arial" w:hAnsi="Arial" w:cs="Arial"/>
        </w:rPr>
        <w:t>iscalizar la gestión financiera para comprobar el cumplimiento de lo dispuesto en la Ley de Ingresos</w:t>
      </w:r>
      <w:r w:rsidR="00C87574" w:rsidRPr="00C87574">
        <w:t xml:space="preserve"> </w:t>
      </w:r>
      <w:r w:rsidR="00C87574" w:rsidRPr="00C87574">
        <w:rPr>
          <w:rFonts w:ascii="Arial" w:hAnsi="Arial" w:cs="Arial"/>
        </w:rPr>
        <w:t xml:space="preserve">del </w:t>
      </w:r>
      <w:r w:rsidR="00C87574" w:rsidRPr="00C87574">
        <w:rPr>
          <w:rFonts w:ascii="Arial" w:hAnsi="Arial" w:cs="Arial"/>
          <w:b/>
        </w:rPr>
        <w:t>Municipio de José María Morelos</w:t>
      </w:r>
      <w:r w:rsidRPr="00EE3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EE3D6D">
        <w:rPr>
          <w:rFonts w:ascii="Arial" w:hAnsi="Arial" w:cs="Arial"/>
        </w:rPr>
        <w:t xml:space="preserve"> demás disposiciones legales aplicables, en cuanto a los ingresos, incluyendo la revisión del manejo, la custodia y la aplicación de recursos públicos estatales</w:t>
      </w:r>
      <w:r w:rsidR="00DE1094">
        <w:rPr>
          <w:rFonts w:ascii="Arial" w:hAnsi="Arial" w:cs="Arial"/>
        </w:rPr>
        <w:t xml:space="preserve"> y propios</w:t>
      </w:r>
      <w:r w:rsidRPr="00EE3D6D">
        <w:rPr>
          <w:rFonts w:ascii="Arial" w:hAnsi="Arial" w:cs="Arial"/>
        </w:rPr>
        <w:t>, así como la demás información financiera, contable, patrimonial, presupuestaria y programática, conforme a las disposiciones aplicables</w:t>
      </w:r>
      <w:r w:rsidR="00197415" w:rsidRPr="00B93F7A">
        <w:rPr>
          <w:rFonts w:ascii="Arial" w:hAnsi="Arial" w:cs="Arial"/>
        </w:rPr>
        <w:t>.</w:t>
      </w:r>
      <w:r w:rsidR="00197415" w:rsidRPr="00B93F7A">
        <w:rPr>
          <w:rFonts w:ascii="Arial" w:hAnsi="Arial" w:cs="Arial"/>
          <w:bCs/>
        </w:rPr>
        <w:t xml:space="preserve"> </w:t>
      </w:r>
    </w:p>
    <w:bookmarkEnd w:id="3"/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68407E98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0B320E">
        <w:rPr>
          <w:rFonts w:ascii="Arial" w:hAnsi="Arial" w:cs="Arial"/>
        </w:rPr>
        <w:t>276,264,837.08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7BE7FA0F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0B320E">
        <w:rPr>
          <w:rFonts w:ascii="Arial" w:hAnsi="Arial" w:cs="Arial"/>
        </w:rPr>
        <w:t>156,009,837.26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194F9C45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0B320E">
        <w:rPr>
          <w:rFonts w:ascii="Arial" w:hAnsi="Arial" w:cs="Arial"/>
        </w:rPr>
        <w:t>152,392,709.96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7763EFFC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0B320E">
        <w:rPr>
          <w:rFonts w:ascii="Arial" w:hAnsi="Arial" w:cs="Arial"/>
        </w:rPr>
        <w:t>97.68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6A1252D2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$</w:t>
      </w:r>
      <w:r w:rsidR="00FD6F35">
        <w:rPr>
          <w:rFonts w:ascii="Arial" w:hAnsi="Arial" w:cs="Arial"/>
        </w:rPr>
        <w:t>120,254,999.82</w:t>
      </w:r>
      <w:r w:rsidR="00E34202" w:rsidRPr="009879F6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FD6F35">
        <w:rPr>
          <w:rFonts w:ascii="Arial" w:hAnsi="Arial" w:cs="Arial"/>
        </w:rPr>
        <w:t xml:space="preserve">estatales y </w:t>
      </w:r>
      <w:r w:rsidR="00FD6F35" w:rsidRPr="005D0C2A">
        <w:rPr>
          <w:rFonts w:ascii="Arial" w:hAnsi="Arial" w:cs="Arial"/>
        </w:rPr>
        <w:t>propios</w:t>
      </w:r>
      <w:r w:rsidR="00C06E38" w:rsidRPr="009879F6">
        <w:rPr>
          <w:rFonts w:ascii="Arial" w:hAnsi="Arial" w:cs="Arial"/>
        </w:rPr>
        <w:t>.</w:t>
      </w:r>
    </w:p>
    <w:p w14:paraId="0AD4E657" w14:textId="77777777" w:rsidR="00E34202" w:rsidRPr="00507AAA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311DE5E2" w:rsidR="00AA50F2" w:rsidRPr="00507AAA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507AAA">
        <w:rPr>
          <w:rFonts w:ascii="Arial" w:hAnsi="Arial" w:cs="Arial"/>
        </w:rPr>
        <w:t>La población objetivo</w:t>
      </w:r>
      <w:r w:rsidR="00C06E38" w:rsidRPr="00507AAA">
        <w:rPr>
          <w:rFonts w:ascii="Arial" w:hAnsi="Arial" w:cs="Arial"/>
        </w:rPr>
        <w:t xml:space="preserve"> </w:t>
      </w:r>
      <w:r w:rsidR="00AA50F2" w:rsidRPr="00507AAA">
        <w:rPr>
          <w:rFonts w:ascii="Arial" w:hAnsi="Arial" w:cs="Arial"/>
        </w:rPr>
        <w:t xml:space="preserve">se determinó sobre la base de los </w:t>
      </w:r>
      <w:r w:rsidR="005D0C2A" w:rsidRPr="00507AAA">
        <w:rPr>
          <w:rFonts w:ascii="Arial" w:hAnsi="Arial" w:cs="Arial"/>
        </w:rPr>
        <w:t>I</w:t>
      </w:r>
      <w:r w:rsidR="00FD6F35" w:rsidRPr="00507AAA">
        <w:rPr>
          <w:rFonts w:ascii="Arial" w:hAnsi="Arial" w:cs="Arial"/>
        </w:rPr>
        <w:t xml:space="preserve">ngresos y </w:t>
      </w:r>
      <w:r w:rsidR="005D0C2A" w:rsidRPr="00507AAA">
        <w:rPr>
          <w:rFonts w:ascii="Arial" w:hAnsi="Arial" w:cs="Arial"/>
        </w:rPr>
        <w:t>O</w:t>
      </w:r>
      <w:r w:rsidR="00FD6F35" w:rsidRPr="00507AAA">
        <w:rPr>
          <w:rFonts w:ascii="Arial" w:hAnsi="Arial" w:cs="Arial"/>
        </w:rPr>
        <w:t xml:space="preserve">tros </w:t>
      </w:r>
      <w:r w:rsidR="005D0C2A" w:rsidRPr="00507AAA">
        <w:rPr>
          <w:rFonts w:ascii="Arial" w:hAnsi="Arial" w:cs="Arial"/>
        </w:rPr>
        <w:t>B</w:t>
      </w:r>
      <w:r w:rsidR="00FD6F35" w:rsidRPr="00507AAA">
        <w:rPr>
          <w:rFonts w:ascii="Arial" w:hAnsi="Arial" w:cs="Arial"/>
        </w:rPr>
        <w:t>eneficios</w:t>
      </w:r>
      <w:r w:rsidR="00AA50F2" w:rsidRPr="00507AAA">
        <w:rPr>
          <w:rFonts w:ascii="Arial" w:hAnsi="Arial" w:cs="Arial"/>
        </w:rPr>
        <w:t xml:space="preserve"> que</w:t>
      </w:r>
      <w:r w:rsidRPr="00507AAA">
        <w:rPr>
          <w:rFonts w:ascii="Arial" w:hAnsi="Arial" w:cs="Arial"/>
        </w:rPr>
        <w:t xml:space="preserve"> forman parte del </w:t>
      </w:r>
      <w:r w:rsidR="00FD6F35" w:rsidRPr="00507AAA">
        <w:rPr>
          <w:rFonts w:ascii="Arial" w:hAnsi="Arial" w:cs="Arial"/>
        </w:rPr>
        <w:t>Estado de Actividades</w:t>
      </w:r>
      <w:r w:rsidR="00AA50F2" w:rsidRPr="00507AAA">
        <w:rPr>
          <w:rFonts w:ascii="Arial" w:hAnsi="Arial" w:cs="Arial"/>
        </w:rPr>
        <w:t xml:space="preserve"> por el período comprendido del 1º de enero al 31 de diciembre de </w:t>
      </w:r>
      <w:r w:rsidR="00197415" w:rsidRPr="00507AAA">
        <w:rPr>
          <w:rFonts w:ascii="Arial" w:hAnsi="Arial" w:cs="Arial"/>
          <w:bCs/>
        </w:rPr>
        <w:t>2019</w:t>
      </w:r>
      <w:r w:rsidR="004B2206" w:rsidRPr="00507AAA">
        <w:rPr>
          <w:rFonts w:ascii="Arial" w:hAnsi="Arial" w:cs="Arial"/>
          <w:bCs/>
        </w:rPr>
        <w:t>.</w:t>
      </w:r>
    </w:p>
    <w:p w14:paraId="11AFD0CD" w14:textId="77777777" w:rsidR="00AA50F2" w:rsidRPr="00507AAA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Pr="00507AAA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507AAA">
        <w:rPr>
          <w:rFonts w:ascii="Arial" w:hAnsi="Arial" w:cs="Arial"/>
          <w:b/>
          <w:bCs/>
        </w:rPr>
        <w:t>D</w:t>
      </w:r>
      <w:r w:rsidR="003C1A99" w:rsidRPr="00507AAA">
        <w:rPr>
          <w:rFonts w:ascii="Arial" w:hAnsi="Arial" w:cs="Arial"/>
          <w:b/>
          <w:bCs/>
        </w:rPr>
        <w:t xml:space="preserve">. Criterios de </w:t>
      </w:r>
      <w:r w:rsidR="00FA4D20" w:rsidRPr="00507AAA">
        <w:rPr>
          <w:rFonts w:ascii="Arial" w:hAnsi="Arial" w:cs="Arial"/>
          <w:b/>
          <w:bCs/>
        </w:rPr>
        <w:t>S</w:t>
      </w:r>
      <w:r w:rsidR="00E43850" w:rsidRPr="00507AAA">
        <w:rPr>
          <w:rFonts w:ascii="Arial" w:hAnsi="Arial" w:cs="Arial"/>
          <w:b/>
          <w:bCs/>
        </w:rPr>
        <w:t>elección</w:t>
      </w:r>
    </w:p>
    <w:p w14:paraId="7AAA5C5B" w14:textId="77777777" w:rsidR="005274CB" w:rsidRPr="00507AAA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C09EBB3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507AAA">
        <w:rPr>
          <w:rFonts w:ascii="Arial" w:hAnsi="Arial" w:cs="Arial"/>
          <w:bCs/>
        </w:rPr>
        <w:t>En l</w:t>
      </w:r>
      <w:r w:rsidR="003A721E" w:rsidRPr="00507AAA">
        <w:rPr>
          <w:rFonts w:ascii="Arial" w:hAnsi="Arial" w:cs="Arial"/>
          <w:bCs/>
        </w:rPr>
        <w:t>a auditoría realizada</w:t>
      </w:r>
      <w:r w:rsidRPr="00507AAA">
        <w:rPr>
          <w:rFonts w:ascii="Arial" w:hAnsi="Arial" w:cs="Arial"/>
          <w:bCs/>
        </w:rPr>
        <w:t xml:space="preserve"> se</w:t>
      </w:r>
      <w:r w:rsidR="003A721E" w:rsidRPr="00507AAA">
        <w:rPr>
          <w:rFonts w:ascii="Arial" w:hAnsi="Arial" w:cs="Arial"/>
          <w:bCs/>
        </w:rPr>
        <w:t xml:space="preserve"> </w:t>
      </w:r>
      <w:r w:rsidRPr="00507AAA">
        <w:rPr>
          <w:rFonts w:ascii="Arial" w:hAnsi="Arial" w:cs="Arial"/>
          <w:bCs/>
        </w:rPr>
        <w:t>buscó</w:t>
      </w:r>
      <w:r w:rsidR="003A721E" w:rsidRPr="00507AAA">
        <w:rPr>
          <w:rFonts w:ascii="Arial" w:hAnsi="Arial" w:cs="Arial"/>
          <w:bCs/>
        </w:rPr>
        <w:t xml:space="preserve"> obtener una seguridad razonable de que el objetivo y alcance planteado</w:t>
      </w:r>
      <w:r w:rsidRPr="00507AAA">
        <w:rPr>
          <w:rFonts w:ascii="Arial" w:hAnsi="Arial" w:cs="Arial"/>
          <w:bCs/>
        </w:rPr>
        <w:t>s</w:t>
      </w:r>
      <w:r w:rsidR="00C53B29" w:rsidRPr="00507AAA">
        <w:rPr>
          <w:rFonts w:ascii="Arial" w:hAnsi="Arial" w:cs="Arial"/>
          <w:bCs/>
        </w:rPr>
        <w:t xml:space="preserve"> para la fiscalización de la entidad</w:t>
      </w:r>
      <w:r w:rsidR="00643D09" w:rsidRPr="00507AAA">
        <w:rPr>
          <w:rFonts w:ascii="Arial" w:hAnsi="Arial" w:cs="Arial"/>
          <w:bCs/>
        </w:rPr>
        <w:t>,</w:t>
      </w:r>
      <w:r w:rsidR="003A721E" w:rsidRPr="00507AAA">
        <w:rPr>
          <w:rFonts w:ascii="Arial" w:hAnsi="Arial" w:cs="Arial"/>
          <w:bCs/>
        </w:rPr>
        <w:t xml:space="preserve"> </w:t>
      </w:r>
      <w:r w:rsidR="000C5FF6" w:rsidRPr="00507AAA">
        <w:rPr>
          <w:rFonts w:ascii="Arial" w:hAnsi="Arial" w:cs="Arial"/>
          <w:bCs/>
        </w:rPr>
        <w:t xml:space="preserve">respecto al cumplimiento financiero de los </w:t>
      </w:r>
      <w:r w:rsidR="00004242" w:rsidRPr="00507AAA">
        <w:rPr>
          <w:rFonts w:ascii="Arial" w:hAnsi="Arial" w:cs="Arial"/>
        </w:rPr>
        <w:t>Ingresos</w:t>
      </w:r>
      <w:r w:rsidR="00004242">
        <w:rPr>
          <w:rFonts w:ascii="Arial" w:hAnsi="Arial" w:cs="Arial"/>
        </w:rPr>
        <w:t xml:space="preserve">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34E1E9A3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lastRenderedPageBreak/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CA6712">
        <w:rPr>
          <w:rFonts w:ascii="Arial" w:hAnsi="Arial" w:cs="Arial"/>
          <w:b/>
          <w:bCs/>
        </w:rPr>
        <w:t>Municipio</w:t>
      </w:r>
      <w:r w:rsidR="00004242">
        <w:rPr>
          <w:rFonts w:ascii="Arial" w:hAnsi="Arial" w:cs="Arial"/>
          <w:b/>
          <w:bCs/>
        </w:rPr>
        <w:t xml:space="preserve"> de José María Morelos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F17EEA">
        <w:rPr>
          <w:rFonts w:ascii="Arial" w:hAnsi="Arial" w:cs="Arial"/>
          <w:bCs/>
        </w:rPr>
        <w:t>histórica</w:t>
      </w:r>
      <w:r w:rsidR="005274CB" w:rsidRPr="00F17EEA">
        <w:rPr>
          <w:rFonts w:ascii="Arial" w:hAnsi="Arial" w:cs="Arial"/>
          <w:bCs/>
        </w:rPr>
        <w:t xml:space="preserve"> </w:t>
      </w:r>
      <w:r w:rsidR="00F52F12" w:rsidRPr="00F17EEA">
        <w:rPr>
          <w:rFonts w:ascii="Arial" w:hAnsi="Arial" w:cs="Arial"/>
          <w:bCs/>
        </w:rPr>
        <w:t>que se encuentra en los antecedentes de las auditorías practicadas</w:t>
      </w:r>
      <w:r w:rsidR="00300738" w:rsidRPr="00F17EEA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8176234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243E33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243E3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243E33">
        <w:rPr>
          <w:rFonts w:ascii="Arial" w:hAnsi="Arial" w:cs="Arial"/>
          <w:bCs/>
        </w:rPr>
        <w:t>án</w:t>
      </w:r>
      <w:r w:rsidR="00391B50">
        <w:rPr>
          <w:rFonts w:ascii="Arial" w:hAnsi="Arial" w:cs="Arial"/>
          <w:bCs/>
        </w:rPr>
        <w:t>d</w:t>
      </w:r>
      <w:r w:rsidR="00243E33">
        <w:rPr>
          <w:rFonts w:ascii="Arial" w:hAnsi="Arial" w:cs="Arial"/>
          <w:bCs/>
        </w:rPr>
        <w:t>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F71E2B">
        <w:rPr>
          <w:rFonts w:ascii="Arial" w:hAnsi="Arial" w:cs="Arial"/>
          <w:bCs/>
        </w:rPr>
        <w:t xml:space="preserve"> en las</w:t>
      </w:r>
      <w:r w:rsidR="00F71E2B" w:rsidRPr="00F71E2B">
        <w:rPr>
          <w:rFonts w:ascii="Arial" w:hAnsi="Arial" w:cs="Arial"/>
          <w:bCs/>
        </w:rPr>
        <w:t xml:space="preserve"> Normas Profesionales de Auditoría del Sistema Nacional de Fiscalización</w:t>
      </w:r>
      <w:r w:rsidR="00391B50" w:rsidRPr="00F946AD">
        <w:rPr>
          <w:rFonts w:ascii="Arial" w:hAnsi="Arial" w:cs="Arial"/>
          <w:bCs/>
        </w:rPr>
        <w:t>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5A00C5D2" w:rsidR="008D4630" w:rsidRPr="008D4630" w:rsidRDefault="00234CE3" w:rsidP="007C4AF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7C4AF4">
        <w:rPr>
          <w:rFonts w:ascii="Arial" w:hAnsi="Arial" w:cs="Arial"/>
        </w:rPr>
        <w:t>ó el</w:t>
      </w:r>
      <w:r w:rsidRPr="009879F6">
        <w:rPr>
          <w:rFonts w:ascii="Arial" w:hAnsi="Arial" w:cs="Arial"/>
        </w:rPr>
        <w:t xml:space="preserve"> </w:t>
      </w:r>
      <w:r w:rsidR="007C4AF4" w:rsidRPr="007C4AF4">
        <w:rPr>
          <w:rFonts w:ascii="Arial" w:hAnsi="Arial" w:cs="Arial"/>
          <w:bCs/>
        </w:rPr>
        <w:t>área de Tesorería Municipal (Dirección de Ingresos y Dirección de Contabilidad)</w:t>
      </w:r>
      <w:r w:rsidR="007C4AF4">
        <w:rPr>
          <w:rFonts w:ascii="Arial" w:hAnsi="Arial" w:cs="Arial"/>
          <w:bCs/>
        </w:rPr>
        <w:t xml:space="preserve"> </w:t>
      </w:r>
      <w:r w:rsidR="008D4630" w:rsidRPr="009879F6">
        <w:rPr>
          <w:rFonts w:ascii="Arial" w:hAnsi="Arial" w:cs="Arial"/>
        </w:rPr>
        <w:t xml:space="preserve">del </w:t>
      </w:r>
      <w:r w:rsidR="004B3FA9">
        <w:rPr>
          <w:rFonts w:ascii="Arial" w:hAnsi="Arial" w:cs="Arial"/>
          <w:b/>
          <w:bCs/>
        </w:rPr>
        <w:t>Municipio de José María Morelos</w:t>
      </w:r>
      <w:r w:rsidR="008D4630" w:rsidRPr="009879F6">
        <w:rPr>
          <w:rFonts w:ascii="Arial" w:hAnsi="Arial" w:cs="Arial"/>
          <w:bCs/>
        </w:rPr>
        <w:t>.</w:t>
      </w: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257B991E" w14:textId="77777777" w:rsidR="007C4AF4" w:rsidRPr="00D61224" w:rsidRDefault="007C4AF4" w:rsidP="007C4AF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1. </w:t>
      </w:r>
      <w:r w:rsidRPr="00D61224">
        <w:rPr>
          <w:rFonts w:ascii="Arial" w:hAnsi="Arial" w:cs="Arial"/>
          <w:bCs/>
          <w:lang w:val="es-ES"/>
        </w:rPr>
        <w:t>Verificar que los ingresos que se reflejan en el Estado de Actividades representen operaciones efectivamente realizadas.</w:t>
      </w:r>
    </w:p>
    <w:p w14:paraId="11ADCD99" w14:textId="77777777" w:rsidR="007C4AF4" w:rsidRDefault="007C4AF4" w:rsidP="007C4AF4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5833214E" w14:textId="28C0C80E" w:rsidR="007C4AF4" w:rsidRPr="00D61224" w:rsidRDefault="00082794" w:rsidP="007C4AF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7C4AF4">
        <w:rPr>
          <w:rFonts w:ascii="Arial" w:hAnsi="Arial" w:cs="Arial"/>
          <w:bCs/>
        </w:rPr>
        <w:t xml:space="preserve">. </w:t>
      </w:r>
      <w:r w:rsidR="00092F56">
        <w:rPr>
          <w:rFonts w:ascii="Arial" w:hAnsi="Arial" w:cs="Arial"/>
          <w:bCs/>
        </w:rPr>
        <w:t xml:space="preserve">Verificar si </w:t>
      </w:r>
      <w:r w:rsidR="007C4AF4" w:rsidRPr="00D61224">
        <w:rPr>
          <w:rFonts w:ascii="Arial" w:hAnsi="Arial" w:cs="Arial"/>
          <w:bCs/>
        </w:rPr>
        <w:t xml:space="preserve">los derechos </w:t>
      </w:r>
      <w:r w:rsidR="00092F56">
        <w:rPr>
          <w:rFonts w:ascii="Arial" w:hAnsi="Arial" w:cs="Arial"/>
          <w:bCs/>
        </w:rPr>
        <w:t>recaudados fueron realizados con apego a la normativa aplicable y si se encuentran autorizados en la Ley de Ingresos.</w:t>
      </w:r>
    </w:p>
    <w:p w14:paraId="3C9187B3" w14:textId="77777777" w:rsidR="007C4AF4" w:rsidRPr="008D4ABB" w:rsidRDefault="007C4AF4" w:rsidP="007C4AF4">
      <w:pPr>
        <w:pStyle w:val="Prrafodelista"/>
        <w:ind w:left="0" w:right="190"/>
        <w:rPr>
          <w:rFonts w:ascii="Arial" w:hAnsi="Arial" w:cs="Arial"/>
          <w:bCs/>
        </w:rPr>
      </w:pPr>
    </w:p>
    <w:p w14:paraId="533D108D" w14:textId="7A9D3799" w:rsidR="002D3F68" w:rsidRDefault="00082794" w:rsidP="0008279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7C4AF4">
        <w:rPr>
          <w:rFonts w:ascii="Arial" w:hAnsi="Arial" w:cs="Arial"/>
          <w:bCs/>
        </w:rPr>
        <w:t xml:space="preserve">. </w:t>
      </w:r>
      <w:r w:rsidR="007C4AF4" w:rsidRPr="00D61224">
        <w:rPr>
          <w:rFonts w:ascii="Arial" w:hAnsi="Arial" w:cs="Arial"/>
          <w:bCs/>
        </w:rPr>
        <w:t>Conciliar las Participaciones registradas por el Municipio con las transferencias realizadas por la Secr</w:t>
      </w:r>
      <w:r>
        <w:rPr>
          <w:rFonts w:ascii="Arial" w:hAnsi="Arial" w:cs="Arial"/>
          <w:bCs/>
        </w:rPr>
        <w:t>etaría de Finanzas y Planeación</w:t>
      </w:r>
      <w:r w:rsidR="002A7CFD">
        <w:rPr>
          <w:rFonts w:ascii="Arial" w:hAnsi="Arial" w:cs="Arial"/>
          <w:bCs/>
        </w:rPr>
        <w:t xml:space="preserve"> del Estado de Quintana Roo</w:t>
      </w:r>
      <w:r>
        <w:rPr>
          <w:rFonts w:ascii="Arial" w:hAnsi="Arial" w:cs="Arial"/>
          <w:bCs/>
        </w:rPr>
        <w:t>.</w:t>
      </w:r>
    </w:p>
    <w:p w14:paraId="105B59DD" w14:textId="77777777" w:rsidR="00082794" w:rsidRDefault="00082794" w:rsidP="000827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7F68BD70" w:rsidR="008610C0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70386B38" w14:textId="77777777" w:rsidR="00251252" w:rsidRPr="00C47B98" w:rsidRDefault="0025125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1FF583" w14:textId="45CB6CF0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243E33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7F35BB9C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243E33">
        <w:rPr>
          <w:rFonts w:ascii="Arial" w:hAnsi="Arial" w:cs="Arial"/>
          <w:bCs/>
        </w:rPr>
        <w:t xml:space="preserve">se encuentra referido en la orden emitida con oficio número ASEQROO/ASE/AEMF/0535/08/2020, </w:t>
      </w:r>
      <w:r w:rsidR="007A0D59">
        <w:rPr>
          <w:rFonts w:ascii="Arial" w:hAnsi="Arial" w:cs="Arial"/>
          <w:bCs/>
        </w:rPr>
        <w:t>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71295512" w:rsidR="00855650" w:rsidRPr="00845B1A" w:rsidRDefault="002D0B71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</w:t>
            </w:r>
            <w:proofErr w:type="spellStart"/>
            <w:r>
              <w:rPr>
                <w:rFonts w:ascii="Arial" w:hAnsi="Arial" w:cs="Arial"/>
                <w:bCs/>
              </w:rPr>
              <w:t>Leydi</w:t>
            </w:r>
            <w:proofErr w:type="spellEnd"/>
            <w:r>
              <w:rPr>
                <w:rFonts w:ascii="Arial" w:hAnsi="Arial" w:cs="Arial"/>
                <w:bCs/>
              </w:rPr>
              <w:t xml:space="preserve"> C</w:t>
            </w:r>
            <w:r w:rsidR="00A048B2">
              <w:rPr>
                <w:rFonts w:ascii="Arial" w:hAnsi="Arial" w:cs="Arial"/>
                <w:bCs/>
              </w:rPr>
              <w:t>oncepción</w:t>
            </w:r>
            <w:r>
              <w:rPr>
                <w:rFonts w:ascii="Arial" w:hAnsi="Arial" w:cs="Arial"/>
                <w:bCs/>
              </w:rPr>
              <w:t xml:space="preserve"> Loria </w:t>
            </w:r>
            <w:proofErr w:type="spellStart"/>
            <w:r>
              <w:rPr>
                <w:rFonts w:ascii="Arial" w:hAnsi="Arial" w:cs="Arial"/>
                <w:bCs/>
              </w:rPr>
              <w:t>Chulim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323B5C3" w:rsidR="00855650" w:rsidRPr="00845B1A" w:rsidRDefault="002D0B71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Vianey Guillén Vázquez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782D50EE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2D0B71">
        <w:rPr>
          <w:rFonts w:ascii="Arial" w:hAnsi="Arial" w:cs="Arial"/>
        </w:rPr>
        <w:t xml:space="preserve">Código Fiscal del </w:t>
      </w:r>
      <w:r w:rsidR="002D0B71" w:rsidRPr="005D0C2A">
        <w:rPr>
          <w:rFonts w:ascii="Arial" w:hAnsi="Arial" w:cs="Arial"/>
        </w:rPr>
        <w:t>Estado</w:t>
      </w:r>
      <w:r w:rsidR="002D0B71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6442CF08" w:rsidR="000F3999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AA9C5CF" w14:textId="2F29C29F" w:rsidR="002D0B71" w:rsidRPr="00783050" w:rsidRDefault="002D0B71" w:rsidP="00B1576D">
      <w:pPr>
        <w:spacing w:line="360" w:lineRule="auto"/>
        <w:ind w:right="1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constató el cumplimiento de </w:t>
      </w:r>
      <w:r w:rsidRPr="00A05588">
        <w:rPr>
          <w:rFonts w:ascii="Arial" w:hAnsi="Arial" w:cs="Arial"/>
        </w:rPr>
        <w:t>la Ley General de Contabilidad Gubernamental</w:t>
      </w:r>
      <w:r>
        <w:rPr>
          <w:rFonts w:ascii="Arial" w:hAnsi="Arial" w:cs="Arial"/>
        </w:rPr>
        <w:t>, del Código Fiscal de</w:t>
      </w:r>
      <w:r w:rsidR="005D0C2A">
        <w:rPr>
          <w:rFonts w:ascii="Arial" w:hAnsi="Arial" w:cs="Arial"/>
        </w:rPr>
        <w:t>l Estado</w:t>
      </w:r>
      <w:r>
        <w:rPr>
          <w:rFonts w:ascii="Arial" w:hAnsi="Arial" w:cs="Arial"/>
        </w:rPr>
        <w:t>, así como lo emitido</w:t>
      </w:r>
      <w:r w:rsidRPr="00A05588">
        <w:rPr>
          <w:rFonts w:ascii="Arial" w:hAnsi="Arial" w:cs="Arial"/>
        </w:rPr>
        <w:t xml:space="preserve"> por el Consejo Nacional de Armonización Contable (CONAC), </w:t>
      </w:r>
      <w:r>
        <w:rPr>
          <w:rFonts w:ascii="Arial" w:hAnsi="Arial" w:cs="Arial"/>
        </w:rPr>
        <w:t xml:space="preserve">y </w:t>
      </w:r>
      <w:r w:rsidRPr="00A05588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>
        <w:rPr>
          <w:rFonts w:ascii="Arial" w:hAnsi="Arial" w:cs="Arial"/>
        </w:rPr>
        <w:t>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01283BBD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>se present</w:t>
      </w:r>
      <w:r w:rsidR="00A97C04">
        <w:rPr>
          <w:rFonts w:ascii="Arial" w:hAnsi="Arial" w:cs="Arial"/>
        </w:rPr>
        <w:t xml:space="preserve">ó </w:t>
      </w:r>
      <w:bookmarkStart w:id="9" w:name="_Hlk11408885"/>
      <w:r w:rsidR="002417E3" w:rsidRPr="00A97C04">
        <w:rPr>
          <w:rFonts w:ascii="Arial" w:hAnsi="Arial" w:cs="Arial"/>
          <w:b/>
          <w:bCs/>
        </w:rPr>
        <w:t>un</w:t>
      </w:r>
      <w:r w:rsidR="002417E3" w:rsidRPr="00925461">
        <w:rPr>
          <w:rFonts w:ascii="Arial" w:hAnsi="Arial" w:cs="Arial"/>
        </w:rPr>
        <w:t xml:space="preserve"> </w:t>
      </w:r>
      <w:r w:rsidR="002417E3" w:rsidRPr="00845B1A">
        <w:rPr>
          <w:rFonts w:ascii="Arial" w:hAnsi="Arial" w:cs="Arial"/>
        </w:rPr>
        <w:t>resultado</w:t>
      </w:r>
      <w:r w:rsidR="00AC1182" w:rsidRPr="00845B1A">
        <w:rPr>
          <w:rFonts w:ascii="Arial" w:hAnsi="Arial" w:cs="Arial"/>
        </w:rPr>
        <w:t xml:space="preserve"> </w:t>
      </w:r>
      <w:bookmarkStart w:id="10" w:name="_Hlk11360245"/>
      <w:r w:rsidR="00AC1182" w:rsidRPr="00845B1A">
        <w:rPr>
          <w:rFonts w:ascii="Arial" w:hAnsi="Arial" w:cs="Arial"/>
        </w:rPr>
        <w:t xml:space="preserve">final de auditoría </w:t>
      </w:r>
      <w:bookmarkEnd w:id="10"/>
      <w:r w:rsidR="003D0C1F">
        <w:rPr>
          <w:rFonts w:ascii="Arial" w:hAnsi="Arial" w:cs="Arial"/>
        </w:rPr>
        <w:t>y se determinó 1</w:t>
      </w:r>
      <w:r w:rsidR="00B03571" w:rsidRPr="00925461">
        <w:rPr>
          <w:rFonts w:ascii="Arial" w:hAnsi="Arial" w:cs="Arial"/>
        </w:rPr>
        <w:t xml:space="preserve"> </w:t>
      </w:r>
      <w:r w:rsidR="003D0C1F">
        <w:rPr>
          <w:rFonts w:ascii="Arial" w:hAnsi="Arial" w:cs="Arial"/>
        </w:rPr>
        <w:t>observación</w:t>
      </w:r>
      <w:r w:rsidR="00AC1182" w:rsidRPr="00925461">
        <w:rPr>
          <w:rFonts w:ascii="Arial" w:hAnsi="Arial" w:cs="Arial"/>
        </w:rPr>
        <w:t xml:space="preserve">, </w:t>
      </w:r>
      <w:r w:rsidR="003D0C1F">
        <w:rPr>
          <w:rFonts w:ascii="Arial" w:hAnsi="Arial" w:cs="Arial"/>
        </w:rPr>
        <w:t>las cual fue solventada</w:t>
      </w:r>
      <w:r w:rsidR="00AC1182" w:rsidRPr="00925461">
        <w:rPr>
          <w:rFonts w:ascii="Arial" w:hAnsi="Arial" w:cs="Arial"/>
        </w:rPr>
        <w:t>.</w:t>
      </w:r>
    </w:p>
    <w:p w14:paraId="06F03B39" w14:textId="77777777" w:rsidR="005274CB" w:rsidRDefault="005274CB" w:rsidP="002367A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8"/>
    <w:bookmarkEnd w:id="9"/>
    <w:p w14:paraId="3E940075" w14:textId="77777777" w:rsidR="00793E8F" w:rsidRDefault="00793E8F" w:rsidP="00B1576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48F04B82" w14:textId="1109C33F" w:rsidR="002F7D2D" w:rsidRPr="00C404BF" w:rsidRDefault="002F7D2D" w:rsidP="00793E8F">
      <w:pPr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Default="00A93AE5" w:rsidP="00B1576D">
      <w:pPr>
        <w:spacing w:line="360" w:lineRule="auto"/>
        <w:ind w:right="193"/>
        <w:jc w:val="both"/>
        <w:rPr>
          <w:rFonts w:ascii="Arial" w:hAnsi="Arial" w:cs="Arial"/>
        </w:rPr>
      </w:pPr>
    </w:p>
    <w:p w14:paraId="6402FB82" w14:textId="77777777" w:rsidR="00640CCA" w:rsidRDefault="00640CCA" w:rsidP="00B1576D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61779FDD" w14:textId="63F6C187" w:rsidR="00B16F60" w:rsidRPr="0074337F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835"/>
        <w:gridCol w:w="2837"/>
        <w:gridCol w:w="1406"/>
      </w:tblGrid>
      <w:tr w:rsidR="000D26EF" w:rsidRPr="00C32459" w14:paraId="0F52A5AA" w14:textId="77777777" w:rsidTr="00793E8F">
        <w:trPr>
          <w:tblHeader/>
          <w:jc w:val="center"/>
        </w:trPr>
        <w:tc>
          <w:tcPr>
            <w:tcW w:w="1215" w:type="pct"/>
            <w:shd w:val="clear" w:color="auto" w:fill="D0CECE" w:themeFill="background2" w:themeFillShade="E6"/>
            <w:vAlign w:val="center"/>
          </w:tcPr>
          <w:p w14:paraId="13CBD4E7" w14:textId="77777777" w:rsidR="000D26EF" w:rsidRPr="00C32459" w:rsidRDefault="000D26EF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6" w:type="pct"/>
            <w:shd w:val="clear" w:color="auto" w:fill="D0CECE" w:themeFill="background2" w:themeFillShade="E6"/>
            <w:vAlign w:val="center"/>
          </w:tcPr>
          <w:p w14:paraId="0DB36043" w14:textId="77777777" w:rsidR="000D26EF" w:rsidRPr="00C32459" w:rsidRDefault="000D26EF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17" w:type="pct"/>
            <w:shd w:val="clear" w:color="auto" w:fill="D0CECE" w:themeFill="background2" w:themeFillShade="E6"/>
            <w:vAlign w:val="center"/>
          </w:tcPr>
          <w:p w14:paraId="3580A29D" w14:textId="77777777" w:rsidR="000D26EF" w:rsidRPr="00C32459" w:rsidRDefault="000D26EF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52" w:type="pct"/>
            <w:shd w:val="clear" w:color="auto" w:fill="D0CECE" w:themeFill="background2" w:themeFillShade="E6"/>
            <w:vAlign w:val="center"/>
          </w:tcPr>
          <w:p w14:paraId="22EB2453" w14:textId="77777777" w:rsidR="000D26EF" w:rsidRPr="00C32459" w:rsidRDefault="000D26EF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1DD3BFA" w14:textId="77777777" w:rsidR="000D26EF" w:rsidRPr="00C32459" w:rsidRDefault="000D26EF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0D26EF" w:rsidRPr="00087F8B" w14:paraId="00891BA3" w14:textId="77777777" w:rsidTr="00793E8F">
        <w:trPr>
          <w:jc w:val="center"/>
        </w:trPr>
        <w:tc>
          <w:tcPr>
            <w:tcW w:w="1215" w:type="pct"/>
          </w:tcPr>
          <w:p w14:paraId="596157B0" w14:textId="510D11D8" w:rsidR="000D26EF" w:rsidRPr="00C32459" w:rsidRDefault="000D26EF" w:rsidP="000D26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66DEFAE" w14:textId="0AB88203" w:rsidR="000D26EF" w:rsidRPr="00087F8B" w:rsidRDefault="000D26EF" w:rsidP="003D0C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3D0C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6" w:type="pct"/>
          </w:tcPr>
          <w:p w14:paraId="42909989" w14:textId="77777777" w:rsidR="000D26EF" w:rsidRPr="00087F8B" w:rsidRDefault="000D26EF" w:rsidP="00A478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938">
              <w:rPr>
                <w:rFonts w:ascii="Arial" w:hAnsi="Arial" w:cs="Arial"/>
                <w:sz w:val="16"/>
                <w:szCs w:val="16"/>
              </w:rPr>
              <w:t>Información Financiera-Contable Incorrecta de los Ingresos</w:t>
            </w:r>
          </w:p>
        </w:tc>
        <w:tc>
          <w:tcPr>
            <w:tcW w:w="1517" w:type="pct"/>
          </w:tcPr>
          <w:p w14:paraId="405F06DE" w14:textId="77777777" w:rsidR="000D26EF" w:rsidRPr="00FE1FCA" w:rsidRDefault="000D26EF" w:rsidP="00A478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71B1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752" w:type="pct"/>
          </w:tcPr>
          <w:p w14:paraId="18975448" w14:textId="732A6494" w:rsidR="000D26EF" w:rsidRPr="00087F8B" w:rsidRDefault="000D26EF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EE1D84">
              <w:rPr>
                <w:rFonts w:ascii="Arial" w:hAnsi="Arial" w:cs="Arial"/>
                <w:sz w:val="16"/>
                <w:szCs w:val="16"/>
              </w:rPr>
              <w:t>536,900.00</w:t>
            </w:r>
          </w:p>
        </w:tc>
      </w:tr>
      <w:tr w:rsidR="000D26EF" w:rsidRPr="00087F8B" w14:paraId="79580EAA" w14:textId="77777777" w:rsidTr="00793E8F">
        <w:trPr>
          <w:jc w:val="center"/>
        </w:trPr>
        <w:tc>
          <w:tcPr>
            <w:tcW w:w="1215" w:type="pct"/>
          </w:tcPr>
          <w:p w14:paraId="26F5E8A6" w14:textId="77777777" w:rsidR="000D26EF" w:rsidRPr="00087F8B" w:rsidRDefault="000D26EF" w:rsidP="00A47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pct"/>
          </w:tcPr>
          <w:p w14:paraId="42EAF721" w14:textId="77777777" w:rsidR="000D26EF" w:rsidRPr="00087F8B" w:rsidRDefault="000D26EF" w:rsidP="00A478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pct"/>
          </w:tcPr>
          <w:p w14:paraId="4B1795A0" w14:textId="77777777" w:rsidR="000D26EF" w:rsidRPr="00087F8B" w:rsidRDefault="000D26EF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2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52" w:type="pct"/>
          </w:tcPr>
          <w:p w14:paraId="62D3FB2E" w14:textId="77777777" w:rsidR="000D26EF" w:rsidRPr="00087F8B" w:rsidRDefault="000D26EF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BE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93204D">
              <w:rPr>
                <w:rFonts w:ascii="Arial" w:hAnsi="Arial" w:cs="Arial"/>
                <w:b/>
                <w:sz w:val="16"/>
                <w:szCs w:val="16"/>
              </w:rPr>
              <w:t>536,900.00</w:t>
            </w:r>
          </w:p>
        </w:tc>
      </w:tr>
    </w:tbl>
    <w:p w14:paraId="1E6735B9" w14:textId="77777777" w:rsidR="0074337F" w:rsidRDefault="0074337F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3" w:name="_Hlk11419882"/>
    </w:p>
    <w:p w14:paraId="7BCBF1CF" w14:textId="08040CAE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481D11" w:rsidRPr="00E3352A">
        <w:rPr>
          <w:rFonts w:ascii="Arial" w:hAnsi="Arial" w:cs="Arial"/>
          <w:b/>
          <w:bCs/>
        </w:rPr>
        <w:t>Determinadas</w:t>
      </w:r>
      <w:r w:rsidR="00481D11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DC5711">
        <w:rPr>
          <w:rFonts w:ascii="Arial" w:hAnsi="Arial" w:cs="Arial"/>
          <w:b/>
          <w:bCs/>
        </w:rPr>
        <w:t xml:space="preserve">por Auditoría en Materia Financiera, </w:t>
      </w:r>
      <w:r w:rsidR="000A472A" w:rsidRPr="00E3352A">
        <w:rPr>
          <w:rFonts w:ascii="Arial" w:hAnsi="Arial" w:cs="Arial"/>
          <w:b/>
          <w:bCs/>
        </w:rPr>
        <w:t>Justificaciones y Aclaraciones de la Entidad Fiscalizada</w:t>
      </w:r>
      <w:r w:rsidR="00A048B2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A048B2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5FB68308" w14:textId="3EF3A2E5" w:rsidR="00B567A8" w:rsidRPr="00845B1A" w:rsidRDefault="00B567A8" w:rsidP="00B567A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4" w:name="_Hlk11419841"/>
      <w:r>
        <w:rPr>
          <w:rFonts w:ascii="Arial" w:hAnsi="Arial" w:cs="Arial"/>
          <w:szCs w:val="28"/>
        </w:rPr>
        <w:t>L</w:t>
      </w:r>
      <w:r w:rsidRPr="000E7791">
        <w:rPr>
          <w:rFonts w:ascii="Arial" w:hAnsi="Arial" w:cs="Arial"/>
          <w:szCs w:val="28"/>
        </w:rPr>
        <w:t>a entidad fiscalizada presentó en reunión de trabajo efectuada</w:t>
      </w:r>
      <w:r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302EADC1" w14:textId="1C7DC023" w:rsidR="00251252" w:rsidRDefault="00251252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251252" w14:paraId="2B9FB3DE" w14:textId="77777777" w:rsidTr="00251252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243490C" w14:textId="77777777" w:rsidR="00251252" w:rsidRPr="00F01AC8" w:rsidRDefault="00251252" w:rsidP="00251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A5640A1" w14:textId="77777777" w:rsidR="00251252" w:rsidRDefault="00251252" w:rsidP="00251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9FA3036" w14:textId="77777777" w:rsidR="00251252" w:rsidRPr="00F01AC8" w:rsidRDefault="00251252" w:rsidP="00251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E186BA6" w14:textId="77777777" w:rsidR="00251252" w:rsidRPr="00F01AC8" w:rsidRDefault="00251252" w:rsidP="00251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49E68596" w14:textId="77777777" w:rsidR="00251252" w:rsidRPr="00F01AC8" w:rsidRDefault="00251252" w:rsidP="00251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251252" w:rsidRPr="003160F9" w14:paraId="0BA1DB84" w14:textId="77777777" w:rsidTr="00251252">
        <w:tc>
          <w:tcPr>
            <w:tcW w:w="811" w:type="pct"/>
            <w:shd w:val="clear" w:color="auto" w:fill="auto"/>
          </w:tcPr>
          <w:p w14:paraId="28C42677" w14:textId="77777777" w:rsidR="00251252" w:rsidRPr="003160F9" w:rsidRDefault="00251252" w:rsidP="00793E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08045C68" w14:textId="77777777" w:rsidR="00251252" w:rsidRPr="003160F9" w:rsidRDefault="00251252" w:rsidP="00793E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2A59A599" w14:textId="69B97220" w:rsidR="00251252" w:rsidRPr="00467F99" w:rsidRDefault="00B567A8" w:rsidP="0025125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571B1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4C32B1AD" w14:textId="04D7E55C" w:rsidR="00251252" w:rsidRDefault="00251252" w:rsidP="0025125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  <w:r w:rsidR="00162B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14:paraId="4FD7248B" w14:textId="77777777" w:rsidR="00251252" w:rsidRDefault="00251252" w:rsidP="002512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bookmarkEnd w:id="13"/>
      <w:bookmarkEnd w:id="14"/>
    </w:tbl>
    <w:p w14:paraId="63162017" w14:textId="77777777" w:rsidR="00793E8F" w:rsidRDefault="00793E8F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456EB10" w14:textId="77777777" w:rsidR="00793E8F" w:rsidRDefault="00793E8F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A15CB01" w14:textId="77777777" w:rsidR="00793E8F" w:rsidRDefault="00793E8F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8425FFF" w14:textId="7AC8F2C1" w:rsidR="00F17EEA" w:rsidRPr="009879F6" w:rsidRDefault="00E55B52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="00F17EEA"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</w:t>
      </w:r>
      <w:r w:rsidR="00F17EEA" w:rsidRPr="009879F6">
        <w:rPr>
          <w:rFonts w:ascii="Arial" w:hAnsi="Arial" w:cs="Arial"/>
          <w:b/>
          <w:bCs/>
        </w:rPr>
        <w:t>GRESOS</w:t>
      </w:r>
    </w:p>
    <w:p w14:paraId="756962FF" w14:textId="77777777" w:rsidR="00F17EEA" w:rsidRPr="009879F6" w:rsidRDefault="00F17EEA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707B4AA" w14:textId="1FE07871" w:rsidR="00F17EEA" w:rsidRPr="009879F6" w:rsidRDefault="00E55B52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17EEA" w:rsidRPr="009879F6">
        <w:rPr>
          <w:rFonts w:ascii="Arial" w:hAnsi="Arial" w:cs="Arial"/>
          <w:b/>
          <w:bCs/>
        </w:rPr>
        <w:t>I.1. ASPECTOS GENERALES DE LA AUDITORÍA</w:t>
      </w:r>
    </w:p>
    <w:p w14:paraId="2DAACA7B" w14:textId="77777777" w:rsidR="00F17EEA" w:rsidRPr="009879F6" w:rsidRDefault="00F17EEA" w:rsidP="00F17E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2699AB" w14:textId="77777777" w:rsidR="00F17EEA" w:rsidRPr="009879F6" w:rsidRDefault="00F17EEA" w:rsidP="00F17EE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FE1E573" w14:textId="77777777" w:rsidR="00F17EEA" w:rsidRPr="009879F6" w:rsidRDefault="00F17EEA" w:rsidP="00F17E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2C4CAF" w14:textId="23F358FF" w:rsidR="00F17EEA" w:rsidRPr="009879F6" w:rsidRDefault="00F17EEA" w:rsidP="00F17EE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2D0B71">
        <w:rPr>
          <w:rFonts w:ascii="Arial" w:hAnsi="Arial" w:cs="Arial"/>
          <w:bCs/>
        </w:rPr>
        <w:t xml:space="preserve">l </w:t>
      </w:r>
      <w:r w:rsidR="00CA6712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José María Morelos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3686C299" w14:textId="77777777" w:rsidR="00F17EEA" w:rsidRPr="009879F6" w:rsidRDefault="00F17EEA" w:rsidP="00F17EEA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F17EEA" w:rsidRPr="009879F6" w14:paraId="7887ACA7" w14:textId="77777777" w:rsidTr="00A048B2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AE42612" w14:textId="03E4D019" w:rsidR="00F17EEA" w:rsidRPr="009879F6" w:rsidRDefault="00F17EEA" w:rsidP="00A048B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197415">
              <w:rPr>
                <w:rFonts w:ascii="Arial" w:hAnsi="Arial" w:cs="Arial"/>
                <w:b/>
                <w:bCs/>
              </w:rPr>
              <w:t>19-AEMF-A-GOB-075-18</w:t>
            </w:r>
            <w:r w:rsidR="002D0B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13" w:type="pct"/>
            <w:shd w:val="clear" w:color="auto" w:fill="auto"/>
          </w:tcPr>
          <w:p w14:paraId="4D956D1C" w14:textId="2D23EC94" w:rsidR="00F17EEA" w:rsidRPr="009879F6" w:rsidRDefault="00F17EEA" w:rsidP="00A048B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2657D9">
              <w:rPr>
                <w:rFonts w:ascii="Arial" w:hAnsi="Arial" w:cs="Arial"/>
              </w:rPr>
              <w:t xml:space="preserve">Auditoría de Cumplimiento Financiero de </w:t>
            </w:r>
            <w:r w:rsidR="002D0B71">
              <w:rPr>
                <w:rFonts w:ascii="Arial" w:hAnsi="Arial" w:cs="Arial"/>
              </w:rPr>
              <w:t>Gastos</w:t>
            </w:r>
            <w:r w:rsidRPr="002657D9">
              <w:rPr>
                <w:rFonts w:ascii="Arial" w:hAnsi="Arial" w:cs="Arial"/>
              </w:rPr>
              <w:t xml:space="preserve"> y Otr</w:t>
            </w:r>
            <w:r w:rsidR="002D0B71">
              <w:rPr>
                <w:rFonts w:ascii="Arial" w:hAnsi="Arial" w:cs="Arial"/>
              </w:rPr>
              <w:t>a</w:t>
            </w:r>
            <w:r w:rsidRPr="002657D9">
              <w:rPr>
                <w:rFonts w:ascii="Arial" w:hAnsi="Arial" w:cs="Arial"/>
              </w:rPr>
              <w:t xml:space="preserve">s </w:t>
            </w:r>
            <w:r w:rsidR="002D0B71">
              <w:rPr>
                <w:rFonts w:ascii="Arial" w:hAnsi="Arial" w:cs="Arial"/>
              </w:rPr>
              <w:t>Pérdida</w:t>
            </w:r>
            <w:r w:rsidRPr="002657D9">
              <w:rPr>
                <w:rFonts w:ascii="Arial" w:hAnsi="Arial" w:cs="Arial"/>
              </w:rPr>
              <w:t>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502E48A" w14:textId="77777777" w:rsidR="008F4486" w:rsidRDefault="008F4486" w:rsidP="00F17E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738414" w14:textId="6F1FE0E0" w:rsidR="00F17EEA" w:rsidRPr="009879F6" w:rsidRDefault="00F17EEA" w:rsidP="00F17EEA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1F9EC158" w14:textId="77777777" w:rsidR="00F17EEA" w:rsidRPr="009879F6" w:rsidRDefault="00F17EEA" w:rsidP="00F17EEA">
      <w:pPr>
        <w:spacing w:line="360" w:lineRule="auto"/>
        <w:jc w:val="both"/>
        <w:rPr>
          <w:rFonts w:ascii="Arial" w:hAnsi="Arial" w:cs="Arial"/>
          <w:bCs/>
        </w:rPr>
      </w:pPr>
    </w:p>
    <w:p w14:paraId="56F4782B" w14:textId="34F3C347" w:rsidR="002D0B71" w:rsidRPr="00AA50F2" w:rsidRDefault="000C347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bookmarkStart w:id="15" w:name="_Hlk25956782"/>
      <w:r>
        <w:rPr>
          <w:rFonts w:ascii="Arial" w:hAnsi="Arial" w:cs="Arial"/>
        </w:rPr>
        <w:t>F</w:t>
      </w:r>
      <w:r w:rsidR="00B5751D" w:rsidRPr="00B5751D">
        <w:rPr>
          <w:rFonts w:ascii="Arial" w:hAnsi="Arial" w:cs="Arial"/>
        </w:rPr>
        <w:t>iscalizar la gestión financiera para comprobar el cumplimien</w:t>
      </w:r>
      <w:r w:rsidR="00B5751D">
        <w:rPr>
          <w:rFonts w:ascii="Arial" w:hAnsi="Arial" w:cs="Arial"/>
        </w:rPr>
        <w:t>to de lo dispuesto en el</w:t>
      </w:r>
      <w:r w:rsidR="00C87574">
        <w:rPr>
          <w:rFonts w:ascii="Arial" w:hAnsi="Arial" w:cs="Arial"/>
        </w:rPr>
        <w:t xml:space="preserve"> Presupuesto de Egresos del </w:t>
      </w:r>
      <w:r w:rsidR="00C87574" w:rsidRPr="00C87574">
        <w:rPr>
          <w:rFonts w:ascii="Arial" w:hAnsi="Arial" w:cs="Arial"/>
          <w:b/>
        </w:rPr>
        <w:t>Municipio de José María Morelos</w:t>
      </w:r>
      <w:r w:rsidR="00C87574" w:rsidRPr="00EE3D6D">
        <w:rPr>
          <w:rFonts w:ascii="Arial" w:hAnsi="Arial" w:cs="Arial"/>
        </w:rPr>
        <w:t xml:space="preserve"> </w:t>
      </w:r>
      <w:r w:rsidR="00B5751D" w:rsidRPr="00B5751D">
        <w:rPr>
          <w:rFonts w:ascii="Arial" w:hAnsi="Arial" w:cs="Arial"/>
        </w:rPr>
        <w:t>y demás disposiciones legales aplicables, en cuanto a los gastos públicos, incluyendo la revisión del manejo, la custodia y la aplicación de recursos públicos estatales</w:t>
      </w:r>
      <w:r>
        <w:rPr>
          <w:rFonts w:ascii="Arial" w:hAnsi="Arial" w:cs="Arial"/>
        </w:rPr>
        <w:t xml:space="preserve"> y propios</w:t>
      </w:r>
      <w:r w:rsidR="00B5751D" w:rsidRPr="00B5751D">
        <w:rPr>
          <w:rFonts w:ascii="Arial" w:hAnsi="Arial" w:cs="Arial"/>
        </w:rPr>
        <w:t>, así como la demás información financiera, contable, patrimonial, presupuestaria y programática, conforme</w:t>
      </w:r>
      <w:r w:rsidR="007B4579">
        <w:rPr>
          <w:rFonts w:ascii="Arial" w:hAnsi="Arial" w:cs="Arial"/>
        </w:rPr>
        <w:t xml:space="preserve"> a las disposiciones aplicables.</w:t>
      </w:r>
    </w:p>
    <w:bookmarkEnd w:id="15"/>
    <w:p w14:paraId="73C9546F" w14:textId="29203109" w:rsidR="00B04664" w:rsidRDefault="00B04664" w:rsidP="00F17EEA">
      <w:pPr>
        <w:spacing w:line="360" w:lineRule="auto"/>
        <w:jc w:val="both"/>
        <w:rPr>
          <w:rFonts w:ascii="Arial" w:hAnsi="Arial" w:cs="Arial"/>
          <w:bCs/>
        </w:rPr>
      </w:pPr>
    </w:p>
    <w:p w14:paraId="7DBB89CE" w14:textId="77777777" w:rsidR="00F17EEA" w:rsidRPr="00AA50F2" w:rsidRDefault="00F17EEA" w:rsidP="00F17EE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1EA2A2B1" w14:textId="77777777" w:rsidR="00F17EEA" w:rsidRPr="007B1830" w:rsidRDefault="00F17EEA" w:rsidP="00F17EEA">
      <w:pPr>
        <w:spacing w:line="360" w:lineRule="auto"/>
        <w:jc w:val="both"/>
        <w:rPr>
          <w:rFonts w:ascii="Arial" w:hAnsi="Arial" w:cs="Arial"/>
        </w:rPr>
      </w:pPr>
    </w:p>
    <w:p w14:paraId="604827B5" w14:textId="319B8A46" w:rsidR="00F17EEA" w:rsidRPr="009879F6" w:rsidRDefault="00F17EEA" w:rsidP="00F17EEA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991F15">
        <w:rPr>
          <w:rFonts w:ascii="Arial" w:hAnsi="Arial" w:cs="Arial"/>
        </w:rPr>
        <w:t>285,375,963.86</w:t>
      </w:r>
    </w:p>
    <w:p w14:paraId="4B282890" w14:textId="77777777" w:rsidR="00F17EEA" w:rsidRPr="009879F6" w:rsidRDefault="00F17EEA" w:rsidP="00F17EEA">
      <w:pPr>
        <w:spacing w:line="360" w:lineRule="auto"/>
        <w:rPr>
          <w:rFonts w:ascii="Arial" w:hAnsi="Arial" w:cs="Arial"/>
        </w:rPr>
      </w:pPr>
    </w:p>
    <w:p w14:paraId="5EA90609" w14:textId="19848366" w:rsidR="00F17EEA" w:rsidRPr="009879F6" w:rsidRDefault="00F17EEA" w:rsidP="00F17EE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81108A" w:rsidRPr="0081108A">
        <w:rPr>
          <w:rFonts w:ascii="Arial" w:hAnsi="Arial" w:cs="Arial"/>
        </w:rPr>
        <w:t>185,572,408.76</w:t>
      </w:r>
    </w:p>
    <w:p w14:paraId="15596C6D" w14:textId="77777777" w:rsidR="00F17EEA" w:rsidRPr="009879F6" w:rsidRDefault="00F17EEA" w:rsidP="00F17EEA">
      <w:pPr>
        <w:spacing w:line="360" w:lineRule="auto"/>
        <w:rPr>
          <w:rFonts w:ascii="Arial" w:hAnsi="Arial" w:cs="Arial"/>
        </w:rPr>
      </w:pPr>
    </w:p>
    <w:p w14:paraId="22A14D51" w14:textId="033222C5" w:rsidR="00F17EEA" w:rsidRPr="009879F6" w:rsidRDefault="00F17EEA" w:rsidP="00F17EE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626188" w:rsidRPr="00626188">
        <w:rPr>
          <w:rFonts w:ascii="Arial" w:hAnsi="Arial" w:cs="Arial"/>
        </w:rPr>
        <w:t>155,820,259.13</w:t>
      </w:r>
    </w:p>
    <w:p w14:paraId="60E14FC3" w14:textId="68A82830" w:rsidR="00F17EEA" w:rsidRPr="009879F6" w:rsidRDefault="00F17EEA" w:rsidP="00F17EE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lastRenderedPageBreak/>
        <w:t>Representatividad de la Muestra:</w:t>
      </w:r>
      <w:r w:rsidRPr="009879F6">
        <w:rPr>
          <w:rFonts w:ascii="Arial" w:hAnsi="Arial" w:cs="Arial"/>
        </w:rPr>
        <w:t xml:space="preserve"> </w:t>
      </w:r>
      <w:r w:rsidR="00626188" w:rsidRPr="00626188">
        <w:rPr>
          <w:rFonts w:ascii="Arial" w:hAnsi="Arial" w:cs="Arial"/>
        </w:rPr>
        <w:t>83.9</w:t>
      </w:r>
      <w:r w:rsidR="00B47D21">
        <w:rPr>
          <w:rFonts w:ascii="Arial" w:hAnsi="Arial" w:cs="Arial"/>
        </w:rPr>
        <w:t>7</w:t>
      </w:r>
      <w:r w:rsidR="0081108A" w:rsidRPr="0081108A">
        <w:rPr>
          <w:rFonts w:ascii="Arial" w:hAnsi="Arial" w:cs="Arial"/>
        </w:rPr>
        <w:t>%</w:t>
      </w:r>
    </w:p>
    <w:p w14:paraId="3EBDE347" w14:textId="77777777" w:rsidR="00F17EEA" w:rsidRDefault="00F17EEA" w:rsidP="00F17EEA">
      <w:pPr>
        <w:spacing w:line="360" w:lineRule="auto"/>
        <w:jc w:val="both"/>
        <w:rPr>
          <w:rFonts w:ascii="Arial" w:hAnsi="Arial" w:cs="Arial"/>
        </w:rPr>
      </w:pPr>
    </w:p>
    <w:p w14:paraId="3D3D9B4E" w14:textId="6E23CED5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el total del Universo están considerados los recursos federales por la cantidad de $</w:t>
      </w:r>
      <w:r w:rsidR="005B2161" w:rsidRPr="005B2161">
        <w:rPr>
          <w:rFonts w:ascii="Arial" w:hAnsi="Arial" w:cs="Arial"/>
        </w:rPr>
        <w:t>99,803,555.10</w:t>
      </w:r>
      <w:r w:rsidRPr="009879F6">
        <w:rPr>
          <w:rFonts w:ascii="Arial" w:hAnsi="Arial" w:cs="Arial"/>
        </w:rPr>
        <w:t xml:space="preserve">, los cuales no se contemplaron en el monto de la muestra auditada, quedando integrada la población objetivo únicamente por recursos </w:t>
      </w:r>
      <w:r w:rsidR="00B600F8">
        <w:rPr>
          <w:rFonts w:ascii="Arial" w:hAnsi="Arial" w:cs="Arial"/>
        </w:rPr>
        <w:t xml:space="preserve">estatales y </w:t>
      </w:r>
      <w:r w:rsidR="00B600F8" w:rsidRPr="009956E4">
        <w:rPr>
          <w:rFonts w:ascii="Arial" w:hAnsi="Arial" w:cs="Arial"/>
        </w:rPr>
        <w:t>propios</w:t>
      </w:r>
      <w:r w:rsidRPr="009879F6">
        <w:rPr>
          <w:rFonts w:ascii="Arial" w:hAnsi="Arial" w:cs="Arial"/>
        </w:rPr>
        <w:t>.</w:t>
      </w:r>
    </w:p>
    <w:p w14:paraId="1DE44EA0" w14:textId="77777777" w:rsidR="00405076" w:rsidRPr="00FF737B" w:rsidRDefault="00405076" w:rsidP="00F17EEA">
      <w:pPr>
        <w:spacing w:line="360" w:lineRule="auto"/>
        <w:ind w:right="190"/>
        <w:jc w:val="both"/>
        <w:rPr>
          <w:rFonts w:ascii="Arial" w:hAnsi="Arial" w:cs="Arial"/>
        </w:rPr>
      </w:pPr>
    </w:p>
    <w:p w14:paraId="6B9C1966" w14:textId="4A3AF4B7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9956E4">
        <w:rPr>
          <w:rFonts w:ascii="Arial" w:hAnsi="Arial" w:cs="Arial"/>
        </w:rPr>
        <w:t>G</w:t>
      </w:r>
      <w:r w:rsidR="00B600F8">
        <w:rPr>
          <w:rFonts w:ascii="Arial" w:hAnsi="Arial" w:cs="Arial"/>
        </w:rPr>
        <w:t xml:space="preserve">astos y </w:t>
      </w:r>
      <w:r w:rsidR="009956E4">
        <w:rPr>
          <w:rFonts w:ascii="Arial" w:hAnsi="Arial" w:cs="Arial"/>
        </w:rPr>
        <w:t>O</w:t>
      </w:r>
      <w:r w:rsidR="00B600F8">
        <w:rPr>
          <w:rFonts w:ascii="Arial" w:hAnsi="Arial" w:cs="Arial"/>
        </w:rPr>
        <w:t xml:space="preserve">tras </w:t>
      </w:r>
      <w:r w:rsidR="009956E4">
        <w:rPr>
          <w:rFonts w:ascii="Arial" w:hAnsi="Arial" w:cs="Arial"/>
        </w:rPr>
        <w:t>P</w:t>
      </w:r>
      <w:r w:rsidR="00B600F8">
        <w:rPr>
          <w:rFonts w:ascii="Arial" w:hAnsi="Arial" w:cs="Arial"/>
        </w:rPr>
        <w:t>érdidas</w:t>
      </w:r>
      <w:r w:rsidRPr="009879F6">
        <w:rPr>
          <w:rFonts w:ascii="Arial" w:hAnsi="Arial" w:cs="Arial"/>
        </w:rPr>
        <w:t xml:space="preserve"> que forman parte del </w:t>
      </w:r>
      <w:r w:rsidR="00B600F8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C143FB">
        <w:rPr>
          <w:rFonts w:ascii="Arial" w:hAnsi="Arial" w:cs="Arial"/>
        </w:rPr>
        <w:t>.</w:t>
      </w:r>
    </w:p>
    <w:p w14:paraId="5E875929" w14:textId="77777777" w:rsidR="00F17EEA" w:rsidRPr="00FF737B" w:rsidRDefault="00F17EEA" w:rsidP="00F17EEA">
      <w:pPr>
        <w:spacing w:line="360" w:lineRule="auto"/>
        <w:jc w:val="both"/>
        <w:rPr>
          <w:rFonts w:ascii="Arial" w:hAnsi="Arial" w:cs="Arial"/>
        </w:rPr>
      </w:pPr>
    </w:p>
    <w:p w14:paraId="7DBC0A05" w14:textId="581B5454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1D953C9" w14:textId="77777777" w:rsidR="00F17EEA" w:rsidRDefault="00F17EEA" w:rsidP="00F17EE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700422" w14:textId="1A672084" w:rsidR="00F17EEA" w:rsidRPr="009879F6" w:rsidRDefault="00F17EEA" w:rsidP="00F17EE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154A76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 w:rsidR="00F71E2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595B7C71" w14:textId="77777777" w:rsidR="00F17EEA" w:rsidRPr="009879F6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5C1F111" w14:textId="61F59E65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="00CA6712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José María Morelos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Asimismo, se consideró como base de evaluación de riesgo, la observancia </w:t>
      </w:r>
      <w:r>
        <w:rPr>
          <w:rFonts w:ascii="Arial" w:hAnsi="Arial" w:cs="Arial"/>
          <w:bCs/>
        </w:rPr>
        <w:lastRenderedPageBreak/>
        <w:t>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F17EEA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1C49CFE0" w14:textId="77777777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B88EC7" w14:textId="060CCB61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7A0D59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7A0D5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7A0D59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7A0D59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 w:rsidR="00F71E2B">
        <w:rPr>
          <w:rFonts w:ascii="Arial" w:hAnsi="Arial" w:cs="Arial"/>
          <w:bCs/>
        </w:rPr>
        <w:t xml:space="preserve">s, estipuladas en las </w:t>
      </w:r>
      <w:r w:rsidR="00F71E2B" w:rsidRPr="00F71E2B">
        <w:rPr>
          <w:rFonts w:ascii="Arial" w:hAnsi="Arial" w:cs="Arial"/>
          <w:bCs/>
        </w:rPr>
        <w:t>Normas Profesionales de Auditoría del Sistema Nacional de Fiscalización</w:t>
      </w:r>
      <w:r w:rsidRPr="00F946AD">
        <w:rPr>
          <w:rFonts w:ascii="Arial" w:hAnsi="Arial" w:cs="Arial"/>
          <w:bCs/>
        </w:rPr>
        <w:t>.</w:t>
      </w:r>
    </w:p>
    <w:p w14:paraId="014A504C" w14:textId="77777777" w:rsidR="00F17EEA" w:rsidRPr="008D4630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AF72B95" w14:textId="77777777" w:rsidR="00F17EEA" w:rsidRPr="008D4630" w:rsidRDefault="00F17EEA" w:rsidP="00F17E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74FC0E9" w14:textId="77777777" w:rsidR="00F17EEA" w:rsidRPr="008D4630" w:rsidRDefault="00F17EEA" w:rsidP="00F17EEA">
      <w:pPr>
        <w:spacing w:line="360" w:lineRule="auto"/>
        <w:jc w:val="both"/>
        <w:rPr>
          <w:rFonts w:ascii="Arial" w:hAnsi="Arial" w:cs="Arial"/>
          <w:b/>
        </w:rPr>
      </w:pPr>
    </w:p>
    <w:p w14:paraId="7A483757" w14:textId="0A788DBB" w:rsidR="00F17EEA" w:rsidRPr="008D4630" w:rsidRDefault="00F17EEA" w:rsidP="007C4AF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7C4AF4" w:rsidRPr="007C4AF4">
        <w:rPr>
          <w:rFonts w:ascii="Arial" w:hAnsi="Arial" w:cs="Arial"/>
          <w:bCs/>
        </w:rPr>
        <w:t>áreas de Tesorería Municipal (Dirección de Egresos y Dirección de Contabilidad), Oficialía Mayor (Dirección de Recursos Materiales, Dirección de Recursos Humanos y Departamento de nómina) y Contraloría Municipal</w:t>
      </w:r>
      <w:r w:rsidR="007C4AF4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</w:rPr>
        <w:t>del</w:t>
      </w:r>
      <w:r w:rsidR="002D0B71">
        <w:rPr>
          <w:rFonts w:ascii="Arial" w:hAnsi="Arial" w:cs="Arial"/>
        </w:rPr>
        <w:t xml:space="preserve"> </w:t>
      </w:r>
      <w:r w:rsidR="00CA6712">
        <w:rPr>
          <w:rFonts w:ascii="Arial" w:hAnsi="Arial" w:cs="Arial"/>
          <w:b/>
          <w:bCs/>
        </w:rPr>
        <w:t>Municipio</w:t>
      </w:r>
      <w:r w:rsidR="002D0B71">
        <w:rPr>
          <w:rFonts w:ascii="Arial" w:hAnsi="Arial" w:cs="Arial"/>
          <w:b/>
          <w:bCs/>
        </w:rPr>
        <w:t xml:space="preserve"> de José María Morelos.</w:t>
      </w:r>
    </w:p>
    <w:p w14:paraId="3F8009FA" w14:textId="77777777" w:rsidR="00F17EEA" w:rsidRDefault="00F17EEA" w:rsidP="005C0DB0">
      <w:pPr>
        <w:spacing w:line="360" w:lineRule="auto"/>
        <w:rPr>
          <w:rFonts w:ascii="Arial" w:hAnsi="Arial" w:cs="Arial"/>
          <w:b/>
        </w:rPr>
      </w:pPr>
    </w:p>
    <w:p w14:paraId="2E0BA1F3" w14:textId="77777777" w:rsidR="00F17EEA" w:rsidRDefault="00F17EEA" w:rsidP="00F17E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F50B0DC" w14:textId="77777777" w:rsidR="00F17EEA" w:rsidRPr="00E66F94" w:rsidRDefault="00F17EEA" w:rsidP="00F17EEA">
      <w:pPr>
        <w:spacing w:line="360" w:lineRule="auto"/>
        <w:jc w:val="both"/>
        <w:rPr>
          <w:rFonts w:ascii="Arial" w:hAnsi="Arial" w:cs="Arial"/>
          <w:b/>
        </w:rPr>
      </w:pPr>
    </w:p>
    <w:p w14:paraId="259DA9A3" w14:textId="288155C1" w:rsidR="00F17EEA" w:rsidRDefault="00F17EEA" w:rsidP="00F17EE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</w:t>
      </w:r>
      <w:r w:rsidRPr="00C47B98">
        <w:rPr>
          <w:rFonts w:ascii="Arial" w:hAnsi="Arial" w:cs="Arial"/>
          <w:bCs/>
        </w:rPr>
        <w:lastRenderedPageBreak/>
        <w:t xml:space="preserve">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4C38A1C" w14:textId="77777777" w:rsidR="00793E8F" w:rsidRPr="00C47B98" w:rsidRDefault="00793E8F" w:rsidP="00F17EE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1AA7531" w14:textId="77777777" w:rsidR="00F17EEA" w:rsidRPr="00C47B98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35E7B1F" w14:textId="77777777" w:rsidR="00F17EEA" w:rsidRPr="00C47B98" w:rsidRDefault="00F17EEA" w:rsidP="00F17EEA">
      <w:pPr>
        <w:spacing w:line="360" w:lineRule="auto"/>
        <w:jc w:val="both"/>
        <w:rPr>
          <w:rFonts w:ascii="Arial" w:hAnsi="Arial" w:cs="Arial"/>
          <w:bCs/>
        </w:rPr>
      </w:pPr>
    </w:p>
    <w:p w14:paraId="5AA60F15" w14:textId="77777777" w:rsidR="00F17EEA" w:rsidRPr="00C47B98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F9D79A7" w14:textId="77777777" w:rsidR="00F17EEA" w:rsidRPr="00C47B98" w:rsidRDefault="00F17EEA" w:rsidP="00F17EEA">
      <w:pPr>
        <w:spacing w:line="360" w:lineRule="auto"/>
        <w:jc w:val="both"/>
        <w:rPr>
          <w:rFonts w:ascii="Arial" w:hAnsi="Arial" w:cs="Arial"/>
          <w:bCs/>
        </w:rPr>
      </w:pPr>
    </w:p>
    <w:p w14:paraId="4750CED7" w14:textId="77777777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21BD96A" w14:textId="77777777" w:rsidR="00F17EEA" w:rsidRDefault="00F17EEA" w:rsidP="00F17EEA">
      <w:pPr>
        <w:spacing w:line="360" w:lineRule="auto"/>
        <w:jc w:val="both"/>
        <w:rPr>
          <w:rFonts w:ascii="Arial" w:hAnsi="Arial" w:cs="Arial"/>
          <w:bCs/>
        </w:rPr>
      </w:pPr>
    </w:p>
    <w:p w14:paraId="567BE9A2" w14:textId="60C9F891" w:rsidR="007C4AF4" w:rsidRDefault="00083B06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</w:t>
      </w:r>
      <w:r w:rsidR="007C4AF4" w:rsidRPr="007C4AF4">
        <w:rPr>
          <w:rFonts w:ascii="Arial" w:hAnsi="Arial" w:cs="Arial"/>
          <w:bCs/>
        </w:rPr>
        <w:t>. Verificar que los controles internos implementados permitieron la adecuada gestión administrativa y el cumplimiento de la normativa aplicable.</w:t>
      </w:r>
    </w:p>
    <w:p w14:paraId="3F51B61B" w14:textId="77777777" w:rsidR="00507AAA" w:rsidRPr="007C4AF4" w:rsidRDefault="00507AAA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36B26672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7C4AF4">
        <w:rPr>
          <w:rFonts w:ascii="Arial" w:hAnsi="Arial" w:cs="Arial"/>
          <w:bCs/>
        </w:rPr>
        <w:t>2. Verificar si los estados financieros e informes contables y presupuestarios se realizaron de conformidad con la Ley General de Contabilidad Gubernamental y demás normativa aplicable.</w:t>
      </w:r>
    </w:p>
    <w:p w14:paraId="7510E2A7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23D40633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7C4AF4">
        <w:rPr>
          <w:rFonts w:ascii="Arial" w:hAnsi="Arial" w:cs="Arial"/>
          <w:bCs/>
        </w:rPr>
        <w:t>3. Verificar si las cantidades correspondientes a los egresos por servicios personales, se ajustan o corresponden a los conceptos y a las partidas respectivas, así mismo que se realicen en apego al tabulador autorizado vigente.</w:t>
      </w:r>
    </w:p>
    <w:p w14:paraId="17FE8ACD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1B1F9DC3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7C4AF4">
        <w:rPr>
          <w:rFonts w:ascii="Arial" w:hAnsi="Arial" w:cs="Arial"/>
          <w:bCs/>
        </w:rPr>
        <w:t>4. Verificar que el importe ejercido por las compras de materiales, suministros y servicios, se ajustan o corresponden a los conceptos y a las partidas señaladas en el Presupuesto de Egresos, y si cumplen con lo especificado en los procesos de adquisiciones y lo convenido en los contratos respectivos.</w:t>
      </w:r>
    </w:p>
    <w:p w14:paraId="26F3F9AA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78BDAE98" w14:textId="007E6E6A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  <w:lang w:val="es-ES"/>
        </w:rPr>
      </w:pPr>
      <w:r w:rsidRPr="007C4AF4">
        <w:rPr>
          <w:rFonts w:ascii="Arial" w:hAnsi="Arial" w:cs="Arial"/>
          <w:bCs/>
        </w:rPr>
        <w:t>5. Comprobar que las adquisiciones y servicios se realizaron de conformidad con los procedimientos de contratación de acuerdo al monto máximo de cada operación,</w:t>
      </w:r>
      <w:r w:rsidRPr="007C4AF4">
        <w:rPr>
          <w:rFonts w:ascii="Arial" w:hAnsi="Arial" w:cs="Arial"/>
          <w:bCs/>
          <w:lang w:val="es-ES"/>
        </w:rPr>
        <w:t xml:space="preserve"> </w:t>
      </w:r>
      <w:r w:rsidR="00226B08">
        <w:rPr>
          <w:rFonts w:ascii="Arial" w:hAnsi="Arial" w:cs="Arial"/>
          <w:bCs/>
          <w:lang w:val="es-ES"/>
        </w:rPr>
        <w:t>co</w:t>
      </w:r>
      <w:r w:rsidR="00083B06" w:rsidRPr="007C4AF4">
        <w:rPr>
          <w:rFonts w:ascii="Arial" w:hAnsi="Arial" w:cs="Arial"/>
          <w:bCs/>
          <w:lang w:val="es-ES"/>
        </w:rPr>
        <w:t>mo</w:t>
      </w:r>
      <w:r w:rsidRPr="007C4AF4">
        <w:rPr>
          <w:rFonts w:ascii="Arial" w:hAnsi="Arial" w:cs="Arial"/>
          <w:bCs/>
          <w:lang w:val="es-ES"/>
        </w:rPr>
        <w:t xml:space="preserve"> se señala en el Presupuesto de Egresos del Gobierno del Estado de Quintana Roo, para el Ejercicio Fiscal 2019.</w:t>
      </w:r>
    </w:p>
    <w:p w14:paraId="1FDFF422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  <w:lang w:val="es-ES"/>
        </w:rPr>
      </w:pPr>
    </w:p>
    <w:p w14:paraId="6DA57A04" w14:textId="3B5E7430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  <w:lang w:val="es-ES"/>
        </w:rPr>
      </w:pPr>
      <w:r w:rsidRPr="007C4AF4">
        <w:rPr>
          <w:rFonts w:ascii="Arial" w:hAnsi="Arial" w:cs="Arial"/>
          <w:bCs/>
        </w:rPr>
        <w:t xml:space="preserve">6. Corroborar que la integración del expediente de proveedores por Adquisición de Bienes y </w:t>
      </w:r>
      <w:r w:rsidR="00226B08">
        <w:rPr>
          <w:rFonts w:ascii="Arial" w:hAnsi="Arial" w:cs="Arial"/>
          <w:bCs/>
        </w:rPr>
        <w:t>Servicios cumpla con la Ley de A</w:t>
      </w:r>
      <w:r w:rsidR="00226B08" w:rsidRPr="007C4AF4">
        <w:rPr>
          <w:rFonts w:ascii="Arial" w:hAnsi="Arial" w:cs="Arial"/>
          <w:bCs/>
        </w:rPr>
        <w:t>dquisiciones, Arrendami</w:t>
      </w:r>
      <w:r w:rsidR="00226B08">
        <w:rPr>
          <w:rFonts w:ascii="Arial" w:hAnsi="Arial" w:cs="Arial"/>
          <w:bCs/>
        </w:rPr>
        <w:t>entos y Prestación de Servicios Relacionados con Bienes Muebles d</w:t>
      </w:r>
      <w:r w:rsidRPr="007C4AF4">
        <w:rPr>
          <w:rFonts w:ascii="Arial" w:hAnsi="Arial" w:cs="Arial"/>
          <w:bCs/>
        </w:rPr>
        <w:t>el Estado de Quintana Roo.</w:t>
      </w:r>
    </w:p>
    <w:p w14:paraId="0046D81A" w14:textId="77777777" w:rsidR="007C4AF4" w:rsidRP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38DD1F9C" w14:textId="67D43343" w:rsidR="007C4AF4" w:rsidRDefault="007C4AF4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7C4AF4">
        <w:rPr>
          <w:rFonts w:ascii="Arial" w:hAnsi="Arial" w:cs="Arial"/>
          <w:bCs/>
        </w:rPr>
        <w:t>7. Verificar si las cantidades correspondientes a los egresos por Transferencias, Asignaciones, Subsidios y Otras Ayudas, se ajustan o corresponden a los conceptos y a las partidas respectivas.</w:t>
      </w:r>
    </w:p>
    <w:p w14:paraId="6917AAA9" w14:textId="1124B2CA" w:rsidR="00F17EEA" w:rsidRDefault="00F17EEA" w:rsidP="00851F5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EB4587B" w14:textId="77777777" w:rsidR="00E66410" w:rsidRDefault="00E66410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8BAD44C" w14:textId="5CCA79ED" w:rsidR="00F17EEA" w:rsidRPr="002E2A36" w:rsidRDefault="00F17EEA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7A0D59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326F59F3" w14:textId="77777777" w:rsidR="00F17EEA" w:rsidRPr="002E2A36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DAA04E" w14:textId="4661DBA9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7A0D59">
        <w:rPr>
          <w:rFonts w:ascii="Arial" w:hAnsi="Arial" w:cs="Arial"/>
          <w:bCs/>
        </w:rPr>
        <w:t>se encuentra referido en la orden emitida con oficio número ASEQROO/ASE/AEMF/0535/08/2020,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0244D929" w14:textId="77777777" w:rsidR="00F17EEA" w:rsidRDefault="00F17EEA" w:rsidP="00F17EE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F17EEA" w:rsidRPr="00845B1A" w14:paraId="56041066" w14:textId="77777777" w:rsidTr="00A048B2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264BA115" w14:textId="77777777" w:rsidR="00F17EEA" w:rsidRPr="00845B1A" w:rsidRDefault="00F17EEA" w:rsidP="00A048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E6F7C65" w14:textId="77777777" w:rsidR="00F17EEA" w:rsidRPr="00845B1A" w:rsidRDefault="00F17EEA" w:rsidP="00A048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F17EEA" w:rsidRPr="00845B1A" w14:paraId="6D508BB2" w14:textId="77777777" w:rsidTr="00A048B2">
        <w:trPr>
          <w:jc w:val="center"/>
        </w:trPr>
        <w:tc>
          <w:tcPr>
            <w:tcW w:w="6374" w:type="dxa"/>
            <w:shd w:val="clear" w:color="auto" w:fill="auto"/>
          </w:tcPr>
          <w:p w14:paraId="74F5ED7F" w14:textId="59AFB3DF" w:rsidR="00F17EEA" w:rsidRPr="00845B1A" w:rsidRDefault="002D0B71" w:rsidP="00A048B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</w:t>
            </w:r>
            <w:proofErr w:type="spellStart"/>
            <w:r>
              <w:rPr>
                <w:rFonts w:ascii="Arial" w:hAnsi="Arial" w:cs="Arial"/>
                <w:bCs/>
              </w:rPr>
              <w:t>Leydi</w:t>
            </w:r>
            <w:proofErr w:type="spellEnd"/>
            <w:r>
              <w:rPr>
                <w:rFonts w:ascii="Arial" w:hAnsi="Arial" w:cs="Arial"/>
                <w:bCs/>
              </w:rPr>
              <w:t xml:space="preserve"> Concepción Loria </w:t>
            </w:r>
            <w:proofErr w:type="spellStart"/>
            <w:r>
              <w:rPr>
                <w:rFonts w:ascii="Arial" w:hAnsi="Arial" w:cs="Arial"/>
                <w:bCs/>
              </w:rPr>
              <w:t>Chulim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9A5162D" w14:textId="77777777" w:rsidR="00F17EEA" w:rsidRPr="00845B1A" w:rsidRDefault="00F17EEA" w:rsidP="00A04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F17EEA" w:rsidRPr="00845B1A" w14:paraId="29EF8DE5" w14:textId="77777777" w:rsidTr="00A048B2">
        <w:trPr>
          <w:jc w:val="center"/>
        </w:trPr>
        <w:tc>
          <w:tcPr>
            <w:tcW w:w="6374" w:type="dxa"/>
            <w:shd w:val="clear" w:color="auto" w:fill="auto"/>
          </w:tcPr>
          <w:p w14:paraId="460C1337" w14:textId="5496E83E" w:rsidR="00F17EEA" w:rsidRPr="00845B1A" w:rsidRDefault="00123F1E" w:rsidP="00A048B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Vianey Guillén Vázquez</w:t>
            </w:r>
          </w:p>
        </w:tc>
        <w:tc>
          <w:tcPr>
            <w:tcW w:w="2977" w:type="dxa"/>
            <w:shd w:val="clear" w:color="auto" w:fill="auto"/>
          </w:tcPr>
          <w:p w14:paraId="584A0004" w14:textId="77777777" w:rsidR="00F17EEA" w:rsidRPr="00845B1A" w:rsidRDefault="00F17EEA" w:rsidP="00A04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66234801" w14:textId="77777777" w:rsidR="00F17EEA" w:rsidRPr="00845B1A" w:rsidRDefault="00F17EEA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28E48F1" w14:textId="529AD78F" w:rsidR="00F17EEA" w:rsidRPr="00845B1A" w:rsidRDefault="00E55B52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17EEA" w:rsidRPr="00845B1A">
        <w:rPr>
          <w:rFonts w:ascii="Arial" w:hAnsi="Arial" w:cs="Arial"/>
          <w:b/>
        </w:rPr>
        <w:t>I.2. CUMPLIMIENTO DE DISPOSICIONES LEGALES Y NORMATIVAS</w:t>
      </w:r>
    </w:p>
    <w:p w14:paraId="57914C0C" w14:textId="77777777" w:rsidR="00F17EEA" w:rsidRPr="00845B1A" w:rsidRDefault="00F17EEA" w:rsidP="00F17EEA">
      <w:pPr>
        <w:spacing w:line="360" w:lineRule="auto"/>
        <w:ind w:right="48"/>
        <w:jc w:val="both"/>
        <w:rPr>
          <w:rFonts w:ascii="Arial" w:hAnsi="Arial" w:cs="Arial"/>
        </w:rPr>
      </w:pPr>
    </w:p>
    <w:p w14:paraId="7C1F43FE" w14:textId="2F084F70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bookmarkStart w:id="16" w:name="_Hlk25958970"/>
      <w:r w:rsidR="001D43D2">
        <w:rPr>
          <w:rFonts w:ascii="Arial" w:hAnsi="Arial" w:cs="Arial"/>
        </w:rPr>
        <w:t xml:space="preserve">al Presupuesto de Egresos, </w:t>
      </w:r>
      <w:r w:rsidR="00154A76">
        <w:rPr>
          <w:rFonts w:ascii="Arial" w:hAnsi="Arial" w:cs="Arial"/>
        </w:rPr>
        <w:t xml:space="preserve">al </w:t>
      </w:r>
      <w:r w:rsidR="00123F1E">
        <w:rPr>
          <w:rFonts w:ascii="Arial" w:hAnsi="Arial" w:cs="Arial"/>
        </w:rPr>
        <w:t>Código Fiscal del Estado</w:t>
      </w:r>
      <w:bookmarkEnd w:id="16"/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7E61B72" w14:textId="0EFD3AE3" w:rsidR="00F17EEA" w:rsidRPr="00845B1A" w:rsidRDefault="00F17EEA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A. Conclusiones</w:t>
      </w:r>
    </w:p>
    <w:p w14:paraId="71B7A334" w14:textId="77777777" w:rsidR="00F17EEA" w:rsidRPr="00845B1A" w:rsidRDefault="00F17EEA" w:rsidP="00F17EEA">
      <w:pPr>
        <w:spacing w:line="360" w:lineRule="auto"/>
        <w:ind w:right="190"/>
        <w:jc w:val="both"/>
        <w:rPr>
          <w:rFonts w:ascii="Arial" w:hAnsi="Arial" w:cs="Arial"/>
        </w:rPr>
      </w:pPr>
    </w:p>
    <w:p w14:paraId="0944D9B0" w14:textId="631349EE" w:rsidR="00123F1E" w:rsidRDefault="00123F1E" w:rsidP="00CE4155">
      <w:pPr>
        <w:spacing w:line="360" w:lineRule="auto"/>
        <w:ind w:right="193"/>
        <w:jc w:val="both"/>
        <w:rPr>
          <w:rFonts w:ascii="Arial" w:hAnsi="Arial" w:cs="Arial"/>
        </w:rPr>
      </w:pPr>
      <w:bookmarkStart w:id="17" w:name="_Hlk25959000"/>
      <w:r w:rsidRPr="006B78C3">
        <w:rPr>
          <w:rFonts w:ascii="Arial" w:hAnsi="Arial" w:cs="Arial"/>
        </w:rPr>
        <w:t xml:space="preserve">Se constató </w:t>
      </w:r>
      <w:r>
        <w:rPr>
          <w:rFonts w:ascii="Arial" w:hAnsi="Arial" w:cs="Arial"/>
        </w:rPr>
        <w:t>el cumplimiento de</w:t>
      </w:r>
      <w:r w:rsidRPr="006B78C3">
        <w:rPr>
          <w:rFonts w:ascii="Arial" w:hAnsi="Arial" w:cs="Arial"/>
        </w:rPr>
        <w:t xml:space="preserve"> la Ley General de Contabilidad Gubernamental</w:t>
      </w:r>
      <w:r>
        <w:rPr>
          <w:rFonts w:ascii="Arial" w:hAnsi="Arial" w:cs="Arial"/>
        </w:rPr>
        <w:t>, lo</w:t>
      </w:r>
      <w:r w:rsidRPr="006B78C3">
        <w:rPr>
          <w:rFonts w:ascii="Arial" w:hAnsi="Arial" w:cs="Arial"/>
        </w:rPr>
        <w:t xml:space="preserve"> emitid</w:t>
      </w:r>
      <w:r>
        <w:rPr>
          <w:rFonts w:ascii="Arial" w:hAnsi="Arial" w:cs="Arial"/>
        </w:rPr>
        <w:t>o</w:t>
      </w:r>
      <w:r w:rsidRPr="006B78C3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el </w:t>
      </w:r>
      <w:r w:rsidR="00BE0F87">
        <w:rPr>
          <w:rFonts w:ascii="Arial" w:hAnsi="Arial" w:cs="Arial"/>
        </w:rPr>
        <w:t>P</w:t>
      </w:r>
      <w:r>
        <w:rPr>
          <w:rFonts w:ascii="Arial" w:hAnsi="Arial" w:cs="Arial"/>
        </w:rPr>
        <w:t>resupuesto de Egresos</w:t>
      </w:r>
      <w:r w:rsidRPr="006B7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el Código Fiscal del</w:t>
      </w:r>
      <w:r w:rsidR="009956E4">
        <w:rPr>
          <w:rFonts w:ascii="Arial" w:hAnsi="Arial" w:cs="Arial"/>
        </w:rPr>
        <w:t xml:space="preserve"> Estado</w:t>
      </w:r>
      <w:r>
        <w:rPr>
          <w:rFonts w:ascii="Arial" w:hAnsi="Arial" w:cs="Arial"/>
        </w:rPr>
        <w:t xml:space="preserve"> y </w:t>
      </w:r>
      <w:r w:rsidRPr="006B78C3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</w:t>
      </w:r>
      <w:r w:rsidRPr="006B78C3">
        <w:rPr>
          <w:rFonts w:ascii="Arial" w:hAnsi="Arial" w:cs="Arial"/>
        </w:rPr>
        <w:t xml:space="preserve"> aplicables</w:t>
      </w:r>
      <w:r>
        <w:rPr>
          <w:rFonts w:ascii="Arial" w:hAnsi="Arial" w:cs="Arial"/>
        </w:rPr>
        <w:t>,</w:t>
      </w:r>
      <w:r w:rsidRPr="006B78C3">
        <w:rPr>
          <w:rFonts w:ascii="Arial" w:hAnsi="Arial" w:cs="Arial"/>
        </w:rPr>
        <w:t xml:space="preserve"> </w:t>
      </w:r>
      <w:r w:rsidRPr="00A64787">
        <w:rPr>
          <w:rFonts w:ascii="Arial" w:hAnsi="Arial" w:cs="Arial"/>
        </w:rPr>
        <w:t>e</w:t>
      </w:r>
      <w:r w:rsidRPr="006B78C3">
        <w:rPr>
          <w:rFonts w:ascii="Arial" w:hAnsi="Arial" w:cs="Arial"/>
        </w:rPr>
        <w:t>xcep</w:t>
      </w:r>
      <w:r>
        <w:rPr>
          <w:rFonts w:ascii="Arial" w:hAnsi="Arial" w:cs="Arial"/>
        </w:rPr>
        <w:t>to por las acciones emitidas descritas en el punto II.3 apartado B</w:t>
      </w:r>
      <w:r w:rsidRPr="006B78C3">
        <w:rPr>
          <w:rFonts w:ascii="Arial" w:hAnsi="Arial" w:cs="Arial"/>
        </w:rPr>
        <w:t>.</w:t>
      </w:r>
    </w:p>
    <w:bookmarkEnd w:id="17"/>
    <w:p w14:paraId="505F818A" w14:textId="7C07A95E" w:rsidR="00F17EEA" w:rsidRDefault="00F17EEA" w:rsidP="00123F1E">
      <w:pPr>
        <w:spacing w:line="360" w:lineRule="auto"/>
        <w:jc w:val="both"/>
        <w:rPr>
          <w:rFonts w:ascii="Arial" w:hAnsi="Arial" w:cs="Arial"/>
        </w:rPr>
      </w:pPr>
    </w:p>
    <w:p w14:paraId="650CC81E" w14:textId="15235258" w:rsidR="00F17EEA" w:rsidRPr="00A05588" w:rsidRDefault="00E55B52" w:rsidP="00F17EEA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17EEA">
        <w:rPr>
          <w:rFonts w:ascii="Arial" w:hAnsi="Arial" w:cs="Arial"/>
          <w:b/>
        </w:rPr>
        <w:t>I.3</w:t>
      </w:r>
      <w:r w:rsidR="00F17EEA" w:rsidRPr="00A05588">
        <w:rPr>
          <w:rFonts w:ascii="Arial" w:hAnsi="Arial" w:cs="Arial"/>
          <w:b/>
        </w:rPr>
        <w:t>. RESULTADOS DE LA FISCALIZACIÓN EFECTUADA</w:t>
      </w:r>
    </w:p>
    <w:p w14:paraId="366617D1" w14:textId="77777777" w:rsidR="00F17EEA" w:rsidRDefault="00F17EEA" w:rsidP="00F17EEA">
      <w:pPr>
        <w:spacing w:line="360" w:lineRule="auto"/>
        <w:jc w:val="both"/>
        <w:rPr>
          <w:rFonts w:ascii="Arial" w:hAnsi="Arial" w:cs="Arial"/>
        </w:rPr>
      </w:pPr>
    </w:p>
    <w:p w14:paraId="05AC7C81" w14:textId="38FA7EE1" w:rsidR="00F17EEA" w:rsidRDefault="00F17EEA" w:rsidP="00F17EEA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C2689A" w:rsidRPr="001D43D2">
        <w:rPr>
          <w:rFonts w:ascii="Arial" w:hAnsi="Arial" w:cs="Arial"/>
          <w:b/>
          <w:bCs/>
        </w:rPr>
        <w:t>15</w:t>
      </w:r>
      <w:r w:rsidRPr="00845B1A">
        <w:rPr>
          <w:rFonts w:ascii="Arial" w:hAnsi="Arial" w:cs="Arial"/>
        </w:rPr>
        <w:t xml:space="preserve"> resultados finales de auditoría y se determinaron </w:t>
      </w:r>
      <w:r w:rsidR="00C2689A" w:rsidRPr="001D43D2">
        <w:rPr>
          <w:rFonts w:ascii="Arial" w:hAnsi="Arial" w:cs="Arial"/>
          <w:b/>
          <w:bCs/>
        </w:rPr>
        <w:t>2</w:t>
      </w:r>
      <w:r w:rsidR="007C36A2">
        <w:rPr>
          <w:rFonts w:ascii="Arial" w:hAnsi="Arial" w:cs="Arial"/>
          <w:b/>
          <w:bCs/>
        </w:rPr>
        <w:t>7</w:t>
      </w:r>
      <w:r w:rsidRPr="00925461">
        <w:rPr>
          <w:rFonts w:ascii="Arial" w:hAnsi="Arial" w:cs="Arial"/>
        </w:rPr>
        <w:t xml:space="preserve"> observaciones, de </w:t>
      </w:r>
      <w:r w:rsidRPr="00845B1A">
        <w:rPr>
          <w:rFonts w:ascii="Arial" w:hAnsi="Arial" w:cs="Arial"/>
        </w:rPr>
        <w:t xml:space="preserve">las cuales </w:t>
      </w:r>
      <w:r w:rsidR="007C36A2">
        <w:rPr>
          <w:rFonts w:ascii="Arial" w:hAnsi="Arial" w:cs="Arial"/>
        </w:rPr>
        <w:t>2</w:t>
      </w:r>
      <w:r w:rsidR="00FD014C">
        <w:rPr>
          <w:rFonts w:ascii="Arial" w:hAnsi="Arial" w:cs="Arial"/>
        </w:rPr>
        <w:t>2</w:t>
      </w:r>
      <w:r w:rsidRPr="00845B1A">
        <w:rPr>
          <w:rFonts w:ascii="Arial" w:hAnsi="Arial" w:cs="Arial"/>
        </w:rPr>
        <w:t xml:space="preserve"> fueron solventadas, y </w:t>
      </w:r>
      <w:r w:rsidR="00FD014C">
        <w:rPr>
          <w:rFonts w:ascii="Arial" w:hAnsi="Arial" w:cs="Arial"/>
        </w:rPr>
        <w:t>5</w:t>
      </w:r>
      <w:r w:rsidRPr="00845B1A">
        <w:rPr>
          <w:rFonts w:ascii="Arial" w:hAnsi="Arial" w:cs="Arial"/>
        </w:rPr>
        <w:t xml:space="preserve"> </w:t>
      </w:r>
      <w:r w:rsidRPr="006222F6">
        <w:rPr>
          <w:rFonts w:ascii="Arial" w:hAnsi="Arial" w:cs="Arial"/>
        </w:rPr>
        <w:t xml:space="preserve">se encuentran pendientes de solventar; emitiéndose </w:t>
      </w:r>
      <w:r w:rsidR="00A64787">
        <w:rPr>
          <w:rFonts w:ascii="Arial" w:hAnsi="Arial" w:cs="Arial"/>
        </w:rPr>
        <w:t xml:space="preserve">un </w:t>
      </w:r>
      <w:r w:rsidRPr="00925461">
        <w:rPr>
          <w:rFonts w:ascii="Arial" w:hAnsi="Arial" w:cs="Arial"/>
        </w:rPr>
        <w:t xml:space="preserve"> pliego de observaci</w:t>
      </w:r>
      <w:r w:rsidR="00A64787"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>n</w:t>
      </w:r>
      <w:r w:rsidR="00FD014C">
        <w:rPr>
          <w:rFonts w:ascii="Arial" w:hAnsi="Arial" w:cs="Arial"/>
        </w:rPr>
        <w:t xml:space="preserve"> y 4</w:t>
      </w:r>
      <w:r w:rsidR="00221D5B">
        <w:rPr>
          <w:rFonts w:ascii="Arial" w:hAnsi="Arial" w:cs="Arial"/>
        </w:rPr>
        <w:t xml:space="preserve"> </w:t>
      </w:r>
      <w:r w:rsidRPr="00925461">
        <w:rPr>
          <w:rFonts w:ascii="Arial" w:hAnsi="Arial" w:cs="Arial"/>
        </w:rPr>
        <w:t>recomendaciones.</w:t>
      </w:r>
    </w:p>
    <w:p w14:paraId="45311098" w14:textId="77777777" w:rsidR="00F17EEA" w:rsidRPr="005274CB" w:rsidRDefault="00F17EEA" w:rsidP="00F17EEA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p w14:paraId="1A37FB63" w14:textId="77777777" w:rsidR="00F17EEA" w:rsidRPr="00C404BF" w:rsidRDefault="00F17EEA" w:rsidP="00CE4155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70B3D536" w14:textId="77777777" w:rsidR="00F17EEA" w:rsidRDefault="00F17EEA" w:rsidP="00CE4155">
      <w:pPr>
        <w:spacing w:line="360" w:lineRule="auto"/>
        <w:ind w:right="193"/>
        <w:jc w:val="both"/>
        <w:rPr>
          <w:rFonts w:ascii="Arial" w:hAnsi="Arial" w:cs="Arial"/>
        </w:rPr>
      </w:pPr>
    </w:p>
    <w:p w14:paraId="3E076710" w14:textId="77777777" w:rsidR="00F17EEA" w:rsidRDefault="00F17EEA" w:rsidP="00CE4155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3D09A0C3" w14:textId="77777777" w:rsidR="00F17EEA" w:rsidRDefault="00F17EEA" w:rsidP="00F17E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835"/>
        <w:gridCol w:w="3119"/>
        <w:gridCol w:w="1560"/>
      </w:tblGrid>
      <w:tr w:rsidR="00CE4155" w:rsidRPr="00C32459" w14:paraId="038C2D15" w14:textId="77777777" w:rsidTr="00CE4155">
        <w:trPr>
          <w:tblHeader/>
          <w:jc w:val="center"/>
        </w:trPr>
        <w:tc>
          <w:tcPr>
            <w:tcW w:w="982" w:type="pct"/>
            <w:shd w:val="clear" w:color="auto" w:fill="D0CECE" w:themeFill="background2" w:themeFillShade="E6"/>
            <w:vAlign w:val="center"/>
          </w:tcPr>
          <w:p w14:paraId="0A2A0281" w14:textId="77777777" w:rsidR="00CE4155" w:rsidRPr="00C32459" w:rsidRDefault="00CE4155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6" w:type="pct"/>
            <w:shd w:val="clear" w:color="auto" w:fill="D0CECE" w:themeFill="background2" w:themeFillShade="E6"/>
            <w:vAlign w:val="center"/>
          </w:tcPr>
          <w:p w14:paraId="08AEB947" w14:textId="77777777" w:rsidR="00CE4155" w:rsidRPr="00C32459" w:rsidRDefault="00CE4155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68" w:type="pct"/>
            <w:shd w:val="clear" w:color="auto" w:fill="D0CECE" w:themeFill="background2" w:themeFillShade="E6"/>
            <w:vAlign w:val="center"/>
          </w:tcPr>
          <w:p w14:paraId="320684ED" w14:textId="77777777" w:rsidR="00CE4155" w:rsidRPr="00C32459" w:rsidRDefault="00CE4155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3F26516A" w14:textId="77777777" w:rsidR="00CE4155" w:rsidRPr="00C32459" w:rsidRDefault="00CE4155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C0E16C4" w14:textId="77777777" w:rsidR="00CE4155" w:rsidRPr="00C32459" w:rsidRDefault="00CE4155" w:rsidP="00A478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CE4155" w:rsidRPr="00087F8B" w14:paraId="5C2C83DA" w14:textId="77777777" w:rsidTr="00CE4155">
        <w:trPr>
          <w:jc w:val="center"/>
        </w:trPr>
        <w:tc>
          <w:tcPr>
            <w:tcW w:w="982" w:type="pct"/>
          </w:tcPr>
          <w:p w14:paraId="33AA23DF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B9F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12EE00E" w14:textId="77777777" w:rsidR="00CE4155" w:rsidRPr="000E52F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6" w:type="pct"/>
          </w:tcPr>
          <w:p w14:paraId="1E563BD9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de Arrendamiento</w:t>
            </w:r>
          </w:p>
        </w:tc>
        <w:tc>
          <w:tcPr>
            <w:tcW w:w="1668" w:type="pct"/>
          </w:tcPr>
          <w:p w14:paraId="6D42C799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35F03BA2" w14:textId="77777777" w:rsidR="00CE4155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935A88">
              <w:rPr>
                <w:rFonts w:ascii="Arial" w:hAnsi="Arial" w:cs="Arial"/>
                <w:sz w:val="16"/>
                <w:szCs w:val="16"/>
              </w:rPr>
              <w:t>316,800.00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155" w:rsidRPr="00087F8B" w14:paraId="1D134821" w14:textId="77777777" w:rsidTr="00CE4155">
        <w:trPr>
          <w:jc w:val="center"/>
        </w:trPr>
        <w:tc>
          <w:tcPr>
            <w:tcW w:w="982" w:type="pct"/>
          </w:tcPr>
          <w:p w14:paraId="32CB1F68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B9F">
              <w:rPr>
                <w:rFonts w:ascii="Arial" w:hAnsi="Arial" w:cs="Arial"/>
                <w:sz w:val="16"/>
                <w:szCs w:val="16"/>
              </w:rPr>
              <w:lastRenderedPageBreak/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>: 1</w:t>
            </w:r>
          </w:p>
          <w:p w14:paraId="3580B11F" w14:textId="77777777" w:rsidR="00CE4155" w:rsidRPr="00A52B9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6" w:type="pct"/>
          </w:tcPr>
          <w:p w14:paraId="2517D206" w14:textId="77777777" w:rsidR="00CE4155" w:rsidRPr="003104A8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de Arrendamiento</w:t>
            </w:r>
          </w:p>
        </w:tc>
        <w:tc>
          <w:tcPr>
            <w:tcW w:w="1668" w:type="pct"/>
          </w:tcPr>
          <w:p w14:paraId="1DE0E8E7" w14:textId="77777777" w:rsidR="00CE4155" w:rsidRPr="00F54CE3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5853ACA6" w14:textId="77777777" w:rsidR="00CE4155" w:rsidRPr="009071CE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18,150.00</w:t>
            </w:r>
          </w:p>
        </w:tc>
      </w:tr>
      <w:tr w:rsidR="00CE4155" w:rsidRPr="00087F8B" w14:paraId="1F5E86EE" w14:textId="77777777" w:rsidTr="00CE4155">
        <w:trPr>
          <w:jc w:val="center"/>
        </w:trPr>
        <w:tc>
          <w:tcPr>
            <w:tcW w:w="982" w:type="pct"/>
          </w:tcPr>
          <w:p w14:paraId="07C2DC14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981A6AF" w14:textId="77777777" w:rsidR="00CE4155" w:rsidRPr="000E52F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6" w:type="pct"/>
          </w:tcPr>
          <w:p w14:paraId="5DE462FC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Adquisición de Material de Construcción y Reparación </w:t>
            </w:r>
          </w:p>
        </w:tc>
        <w:tc>
          <w:tcPr>
            <w:tcW w:w="1668" w:type="pct"/>
          </w:tcPr>
          <w:p w14:paraId="1DB64E77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75ECFACD" w14:textId="77777777" w:rsidR="00CE4155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37,822.00</w:t>
            </w:r>
          </w:p>
        </w:tc>
      </w:tr>
      <w:tr w:rsidR="00CE4155" w:rsidRPr="00087F8B" w14:paraId="32F4E9CA" w14:textId="77777777" w:rsidTr="00CE4155">
        <w:trPr>
          <w:jc w:val="center"/>
        </w:trPr>
        <w:tc>
          <w:tcPr>
            <w:tcW w:w="982" w:type="pct"/>
          </w:tcPr>
          <w:p w14:paraId="086B2710" w14:textId="77777777" w:rsidR="00CE4155" w:rsidRPr="00C9559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1C6590C" w14:textId="77777777" w:rsidR="00CE4155" w:rsidRPr="00C9559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516" w:type="pct"/>
          </w:tcPr>
          <w:p w14:paraId="0152D8BC" w14:textId="77777777" w:rsidR="00CE4155" w:rsidRPr="00C9559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 xml:space="preserve">Adquisición de Material de Construcción y Reparación </w:t>
            </w:r>
          </w:p>
        </w:tc>
        <w:tc>
          <w:tcPr>
            <w:tcW w:w="1668" w:type="pct"/>
          </w:tcPr>
          <w:p w14:paraId="625160B0" w14:textId="77777777" w:rsidR="00CE4155" w:rsidRPr="00C9559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66F72936" w14:textId="77777777" w:rsidR="00CE4155" w:rsidRPr="00C95591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>319,203.00</w:t>
            </w:r>
          </w:p>
        </w:tc>
      </w:tr>
      <w:tr w:rsidR="00CE4155" w:rsidRPr="00087F8B" w14:paraId="48FA01CC" w14:textId="77777777" w:rsidTr="00CE4155">
        <w:trPr>
          <w:jc w:val="center"/>
        </w:trPr>
        <w:tc>
          <w:tcPr>
            <w:tcW w:w="982" w:type="pct"/>
          </w:tcPr>
          <w:p w14:paraId="78B9B6CE" w14:textId="77777777" w:rsidR="00CE4155" w:rsidRPr="004357C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7A70788" w14:textId="77777777" w:rsidR="00CE4155" w:rsidRPr="004357C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516" w:type="pct"/>
          </w:tcPr>
          <w:p w14:paraId="2DD8A847" w14:textId="77777777" w:rsidR="00CE4155" w:rsidRPr="004357C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7CC">
              <w:rPr>
                <w:rFonts w:ascii="Arial" w:hAnsi="Arial" w:cs="Arial"/>
                <w:sz w:val="16"/>
                <w:szCs w:val="16"/>
              </w:rPr>
              <w:t>Adquisición de Material de Construcción y Reparación</w:t>
            </w:r>
          </w:p>
        </w:tc>
        <w:tc>
          <w:tcPr>
            <w:tcW w:w="1668" w:type="pct"/>
          </w:tcPr>
          <w:p w14:paraId="6BBC6449" w14:textId="77777777" w:rsidR="00CE4155" w:rsidRPr="004357C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7CC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35604313" w14:textId="77777777" w:rsidR="00CE4155" w:rsidRPr="004357CC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57CC">
              <w:rPr>
                <w:rFonts w:ascii="Arial" w:hAnsi="Arial" w:cs="Arial"/>
                <w:sz w:val="16"/>
                <w:szCs w:val="16"/>
              </w:rPr>
              <w:t>155,679.18</w:t>
            </w:r>
          </w:p>
        </w:tc>
      </w:tr>
      <w:tr w:rsidR="00CE4155" w:rsidRPr="00087F8B" w14:paraId="7546CB6D" w14:textId="77777777" w:rsidTr="00CE4155">
        <w:trPr>
          <w:jc w:val="center"/>
        </w:trPr>
        <w:tc>
          <w:tcPr>
            <w:tcW w:w="982" w:type="pct"/>
          </w:tcPr>
          <w:p w14:paraId="3A23DD68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CF1A0A6" w14:textId="77777777" w:rsidR="00CE4155" w:rsidRPr="00A52B9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6" w:type="pct"/>
          </w:tcPr>
          <w:p w14:paraId="2CACA6D2" w14:textId="77777777" w:rsidR="00CE4155" w:rsidRPr="003104A8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Adquisición de Artículos Deportivos</w:t>
            </w:r>
          </w:p>
        </w:tc>
        <w:tc>
          <w:tcPr>
            <w:tcW w:w="1668" w:type="pct"/>
          </w:tcPr>
          <w:p w14:paraId="768887B3" w14:textId="77777777" w:rsidR="00CE4155" w:rsidRPr="00F54CE3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6ECACDD1" w14:textId="77777777" w:rsidR="00CE4155" w:rsidRPr="00F85FBD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64,190.00</w:t>
            </w:r>
          </w:p>
        </w:tc>
      </w:tr>
      <w:tr w:rsidR="00CE4155" w:rsidRPr="00087F8B" w14:paraId="3446C95D" w14:textId="77777777" w:rsidTr="00CE4155">
        <w:trPr>
          <w:jc w:val="center"/>
        </w:trPr>
        <w:tc>
          <w:tcPr>
            <w:tcW w:w="982" w:type="pct"/>
          </w:tcPr>
          <w:p w14:paraId="37F70238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1A1CEE4B" w14:textId="77777777" w:rsidR="00CE4155" w:rsidRPr="000E52F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6" w:type="pct"/>
          </w:tcPr>
          <w:p w14:paraId="62EE85D1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Sociales</w:t>
            </w:r>
          </w:p>
        </w:tc>
        <w:tc>
          <w:tcPr>
            <w:tcW w:w="1668" w:type="pct"/>
          </w:tcPr>
          <w:p w14:paraId="73908335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0A0671C2" w14:textId="77777777" w:rsidR="00CE4155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73,039.40</w:t>
            </w:r>
          </w:p>
        </w:tc>
      </w:tr>
      <w:tr w:rsidR="00CE4155" w:rsidRPr="00087F8B" w14:paraId="5087CE4D" w14:textId="77777777" w:rsidTr="00CE4155">
        <w:trPr>
          <w:jc w:val="center"/>
        </w:trPr>
        <w:tc>
          <w:tcPr>
            <w:tcW w:w="982" w:type="pct"/>
          </w:tcPr>
          <w:p w14:paraId="1AA7BCDE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30056073" w14:textId="77777777" w:rsidR="00CE4155" w:rsidRPr="000E52FF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6" w:type="pct"/>
          </w:tcPr>
          <w:p w14:paraId="5951E069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Ayudas Sociales </w:t>
            </w:r>
          </w:p>
        </w:tc>
        <w:tc>
          <w:tcPr>
            <w:tcW w:w="1668" w:type="pct"/>
          </w:tcPr>
          <w:p w14:paraId="351B04AC" w14:textId="77777777" w:rsidR="00CE4155" w:rsidRPr="00C50606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688EFCDE" w14:textId="77777777" w:rsidR="00CE4155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110,000.00</w:t>
            </w:r>
          </w:p>
        </w:tc>
      </w:tr>
      <w:tr w:rsidR="00CE4155" w:rsidRPr="00087F8B" w14:paraId="434AE827" w14:textId="77777777" w:rsidTr="00CE4155">
        <w:trPr>
          <w:jc w:val="center"/>
        </w:trPr>
        <w:tc>
          <w:tcPr>
            <w:tcW w:w="982" w:type="pct"/>
          </w:tcPr>
          <w:p w14:paraId="05025145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44F469C1" w14:textId="77777777" w:rsidR="00CE4155" w:rsidRPr="00087F8B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16" w:type="pct"/>
          </w:tcPr>
          <w:p w14:paraId="6F89F8F6" w14:textId="77777777" w:rsidR="00CE4155" w:rsidRPr="00087F8B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Sociales</w:t>
            </w:r>
          </w:p>
        </w:tc>
        <w:tc>
          <w:tcPr>
            <w:tcW w:w="1668" w:type="pct"/>
          </w:tcPr>
          <w:p w14:paraId="1B20EC22" w14:textId="77777777" w:rsidR="00CE4155" w:rsidRPr="00087F8B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34" w:type="pct"/>
          </w:tcPr>
          <w:p w14:paraId="590F8414" w14:textId="77777777" w:rsidR="00CE4155" w:rsidRPr="00087F8B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226,020.00</w:t>
            </w:r>
          </w:p>
        </w:tc>
      </w:tr>
      <w:tr w:rsidR="00CE4155" w:rsidRPr="00087F8B" w14:paraId="31457F24" w14:textId="77777777" w:rsidTr="00CE4155">
        <w:trPr>
          <w:jc w:val="center"/>
        </w:trPr>
        <w:tc>
          <w:tcPr>
            <w:tcW w:w="982" w:type="pct"/>
          </w:tcPr>
          <w:p w14:paraId="2BB907CC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746CD899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6" w:type="pct"/>
          </w:tcPr>
          <w:p w14:paraId="0EBE6E54" w14:textId="77777777" w:rsidR="00CE4155" w:rsidRPr="00905BEE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Adeudos de Deudores Diversos por Cobrar a Corto Plazo</w:t>
            </w:r>
          </w:p>
          <w:p w14:paraId="3A9B5306" w14:textId="77777777" w:rsidR="00CE4155" w:rsidRPr="00966BD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73CCE418" w14:textId="77777777" w:rsidR="00CE4155" w:rsidRPr="0055307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34" w:type="pct"/>
          </w:tcPr>
          <w:p w14:paraId="16576189" w14:textId="77777777" w:rsidR="00CE4155" w:rsidRPr="009071CE" w:rsidRDefault="00CE4155" w:rsidP="00A478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BD6">
              <w:rPr>
                <w:rFonts w:ascii="Arial" w:hAnsi="Arial" w:cs="Arial"/>
                <w:sz w:val="16"/>
                <w:szCs w:val="16"/>
              </w:rPr>
              <w:t>232,017.22</w:t>
            </w:r>
          </w:p>
        </w:tc>
      </w:tr>
      <w:tr w:rsidR="00CE4155" w:rsidRPr="00087F8B" w14:paraId="04E0A081" w14:textId="77777777" w:rsidTr="00CE4155">
        <w:trPr>
          <w:jc w:val="center"/>
        </w:trPr>
        <w:tc>
          <w:tcPr>
            <w:tcW w:w="982" w:type="pct"/>
          </w:tcPr>
          <w:p w14:paraId="522B4EA9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62758747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6" w:type="pct"/>
          </w:tcPr>
          <w:p w14:paraId="51D39F7C" w14:textId="77777777" w:rsidR="00CE4155" w:rsidRPr="00B007A7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Proveedores</w:t>
            </w:r>
          </w:p>
          <w:p w14:paraId="3E9A3914" w14:textId="77777777" w:rsidR="00CE4155" w:rsidRPr="00966BD1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3D8C96B9" w14:textId="77777777" w:rsidR="00CE4155" w:rsidRPr="0055307C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834" w:type="pct"/>
          </w:tcPr>
          <w:p w14:paraId="557F049B" w14:textId="7ABFDE16" w:rsidR="00CE4155" w:rsidRPr="009071CE" w:rsidRDefault="00794B5B" w:rsidP="00C330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CE4155" w:rsidRPr="00087F8B" w14:paraId="59752627" w14:textId="77777777" w:rsidTr="00CE4155">
        <w:trPr>
          <w:jc w:val="center"/>
        </w:trPr>
        <w:tc>
          <w:tcPr>
            <w:tcW w:w="982" w:type="pct"/>
          </w:tcPr>
          <w:p w14:paraId="387A2172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4061EF2D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6" w:type="pct"/>
          </w:tcPr>
          <w:p w14:paraId="0821663F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Proveedores</w:t>
            </w:r>
          </w:p>
        </w:tc>
        <w:tc>
          <w:tcPr>
            <w:tcW w:w="1668" w:type="pct"/>
          </w:tcPr>
          <w:p w14:paraId="045C2AA6" w14:textId="77777777" w:rsidR="00CE4155" w:rsidRPr="00B007A7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(3D) </w:t>
            </w:r>
            <w:r w:rsidRPr="000D61F5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834" w:type="pct"/>
          </w:tcPr>
          <w:p w14:paraId="5EDCD8C7" w14:textId="55EE76AF" w:rsidR="00CE4155" w:rsidRPr="009071CE" w:rsidRDefault="00794B5B" w:rsidP="00C330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CE4155" w:rsidRPr="00087F8B" w14:paraId="4459DF1E" w14:textId="77777777" w:rsidTr="00CE4155">
        <w:trPr>
          <w:jc w:val="center"/>
        </w:trPr>
        <w:tc>
          <w:tcPr>
            <w:tcW w:w="982" w:type="pct"/>
          </w:tcPr>
          <w:p w14:paraId="7E459A87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4F46309E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6" w:type="pct"/>
          </w:tcPr>
          <w:p w14:paraId="52C3F5BD" w14:textId="77777777" w:rsidR="00CE4155" w:rsidRPr="00B007A7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  <w:p w14:paraId="42B7336B" w14:textId="77777777" w:rsidR="00CE4155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093C6EF5" w14:textId="77777777" w:rsidR="00CE4155" w:rsidRPr="00B007A7" w:rsidRDefault="00CE4155" w:rsidP="00CE41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834" w:type="pct"/>
          </w:tcPr>
          <w:p w14:paraId="6E7973BC" w14:textId="4D2F4B29" w:rsidR="00CE4155" w:rsidRPr="009071CE" w:rsidRDefault="00221D5B" w:rsidP="00C330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7C36A2" w:rsidRPr="00087F8B" w14:paraId="060A3932" w14:textId="77777777" w:rsidTr="00CE4155">
        <w:trPr>
          <w:jc w:val="center"/>
        </w:trPr>
        <w:tc>
          <w:tcPr>
            <w:tcW w:w="982" w:type="pct"/>
          </w:tcPr>
          <w:p w14:paraId="3E018122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79208459" w14:textId="5AC3CE9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6" w:type="pct"/>
          </w:tcPr>
          <w:p w14:paraId="24D95D82" w14:textId="77777777" w:rsidR="007C36A2" w:rsidRPr="00B007A7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  <w:p w14:paraId="6F82473C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73F3C134" w14:textId="3ABD0634" w:rsidR="007C36A2" w:rsidRPr="00B007A7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 xml:space="preserve">(3O) Diferencias de registros contra </w:t>
            </w:r>
            <w:r w:rsidR="00B87D6A">
              <w:rPr>
                <w:rFonts w:ascii="Arial" w:hAnsi="Arial" w:cs="Arial"/>
                <w:sz w:val="16"/>
                <w:szCs w:val="16"/>
              </w:rPr>
              <w:t>Cuenta Pública</w:t>
            </w:r>
          </w:p>
        </w:tc>
        <w:tc>
          <w:tcPr>
            <w:tcW w:w="834" w:type="pct"/>
          </w:tcPr>
          <w:p w14:paraId="6947E432" w14:textId="30CB811D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65DDAA15" w14:textId="77777777" w:rsidTr="00CE4155">
        <w:trPr>
          <w:jc w:val="center"/>
        </w:trPr>
        <w:tc>
          <w:tcPr>
            <w:tcW w:w="982" w:type="pct"/>
          </w:tcPr>
          <w:p w14:paraId="758150E0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7</w:t>
            </w:r>
          </w:p>
          <w:p w14:paraId="7D089B81" w14:textId="7056F561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16" w:type="pct"/>
          </w:tcPr>
          <w:p w14:paraId="4E42A710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D54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1668" w:type="pct"/>
          </w:tcPr>
          <w:p w14:paraId="6E0FECBF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B10">
              <w:rPr>
                <w:rFonts w:ascii="Arial" w:hAnsi="Arial" w:cs="Arial"/>
                <w:sz w:val="16"/>
                <w:szCs w:val="16"/>
              </w:rPr>
              <w:t>(5D) Falta de autorización o justificación de las erogaciones</w:t>
            </w:r>
          </w:p>
        </w:tc>
        <w:tc>
          <w:tcPr>
            <w:tcW w:w="834" w:type="pct"/>
          </w:tcPr>
          <w:p w14:paraId="73FA56B7" w14:textId="339C1EA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49D22502" w14:textId="77777777" w:rsidTr="00CE4155">
        <w:trPr>
          <w:jc w:val="center"/>
        </w:trPr>
        <w:tc>
          <w:tcPr>
            <w:tcW w:w="982" w:type="pct"/>
          </w:tcPr>
          <w:p w14:paraId="03D2CE5C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49435405" w14:textId="06FA539E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16" w:type="pct"/>
          </w:tcPr>
          <w:p w14:paraId="36FB314A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D54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1668" w:type="pct"/>
          </w:tcPr>
          <w:p w14:paraId="5D9EA5D1" w14:textId="77777777" w:rsidR="007C36A2" w:rsidRPr="00B007A7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2A4C3D23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3F82D444" w14:textId="77777777" w:rsidTr="00CE4155">
        <w:trPr>
          <w:jc w:val="center"/>
        </w:trPr>
        <w:tc>
          <w:tcPr>
            <w:tcW w:w="982" w:type="pct"/>
          </w:tcPr>
          <w:p w14:paraId="1DE28789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8</w:t>
            </w:r>
          </w:p>
          <w:p w14:paraId="16764307" w14:textId="423104DA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16" w:type="pct"/>
          </w:tcPr>
          <w:p w14:paraId="51F6161E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Registros Contables de los Egresos</w:t>
            </w:r>
          </w:p>
        </w:tc>
        <w:tc>
          <w:tcPr>
            <w:tcW w:w="1668" w:type="pct"/>
          </w:tcPr>
          <w:p w14:paraId="68BB6E0A" w14:textId="77777777" w:rsidR="007C36A2" w:rsidRPr="00B007A7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834" w:type="pct"/>
          </w:tcPr>
          <w:p w14:paraId="79795A1C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33B24008" w14:textId="77777777" w:rsidTr="00CE4155">
        <w:trPr>
          <w:jc w:val="center"/>
        </w:trPr>
        <w:tc>
          <w:tcPr>
            <w:tcW w:w="982" w:type="pct"/>
          </w:tcPr>
          <w:p w14:paraId="7D489F03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9</w:t>
            </w:r>
          </w:p>
          <w:p w14:paraId="66093DC8" w14:textId="366182C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16" w:type="pct"/>
          </w:tcPr>
          <w:p w14:paraId="0B942010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Tabulador de Sueldos y Salarios</w:t>
            </w:r>
          </w:p>
        </w:tc>
        <w:tc>
          <w:tcPr>
            <w:tcW w:w="1668" w:type="pct"/>
          </w:tcPr>
          <w:p w14:paraId="4C9EC9B2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(5D) Falta de autorización o justificación de las erogaciones</w:t>
            </w:r>
          </w:p>
        </w:tc>
        <w:tc>
          <w:tcPr>
            <w:tcW w:w="834" w:type="pct"/>
          </w:tcPr>
          <w:p w14:paraId="02ACA13D" w14:textId="05FCD9C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354897F8" w14:textId="77777777" w:rsidTr="00CE4155">
        <w:trPr>
          <w:jc w:val="center"/>
        </w:trPr>
        <w:tc>
          <w:tcPr>
            <w:tcW w:w="982" w:type="pct"/>
          </w:tcPr>
          <w:p w14:paraId="584F4674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10</w:t>
            </w:r>
          </w:p>
          <w:p w14:paraId="744EAEEC" w14:textId="4A55CBBE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16" w:type="pct"/>
          </w:tcPr>
          <w:p w14:paraId="09998B53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Autógrafa</w:t>
            </w:r>
          </w:p>
        </w:tc>
        <w:tc>
          <w:tcPr>
            <w:tcW w:w="1668" w:type="pct"/>
          </w:tcPr>
          <w:p w14:paraId="62829EBB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60540">
              <w:rPr>
                <w:rFonts w:ascii="Arial" w:hAnsi="Arial" w:cs="Arial"/>
                <w:sz w:val="16"/>
                <w:szCs w:val="16"/>
              </w:rPr>
              <w:t>5D) Falta de autorización o justificación de las erogaciones</w:t>
            </w:r>
          </w:p>
        </w:tc>
        <w:tc>
          <w:tcPr>
            <w:tcW w:w="834" w:type="pct"/>
          </w:tcPr>
          <w:p w14:paraId="481052E3" w14:textId="28FA27A5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4B5B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33AD1D5D" w14:textId="77777777" w:rsidTr="00CE4155">
        <w:trPr>
          <w:jc w:val="center"/>
        </w:trPr>
        <w:tc>
          <w:tcPr>
            <w:tcW w:w="982" w:type="pct"/>
          </w:tcPr>
          <w:p w14:paraId="3CFAE634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11</w:t>
            </w:r>
          </w:p>
          <w:p w14:paraId="005E1BF5" w14:textId="0BE6BE8A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16" w:type="pct"/>
          </w:tcPr>
          <w:p w14:paraId="356328EC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1668" w:type="pct"/>
          </w:tcPr>
          <w:p w14:paraId="3825B1F0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19282200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783D99E7" w14:textId="77777777" w:rsidTr="00CE4155">
        <w:trPr>
          <w:jc w:val="center"/>
        </w:trPr>
        <w:tc>
          <w:tcPr>
            <w:tcW w:w="982" w:type="pct"/>
          </w:tcPr>
          <w:p w14:paraId="134C3794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11</w:t>
            </w:r>
          </w:p>
          <w:p w14:paraId="6DFCE47B" w14:textId="51BD21D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16" w:type="pct"/>
          </w:tcPr>
          <w:p w14:paraId="19D639F9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1668" w:type="pct"/>
          </w:tcPr>
          <w:p w14:paraId="4A7ABF87" w14:textId="77777777" w:rsidR="007C36A2" w:rsidRPr="00905BE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62126F1D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70950938" w14:textId="77777777" w:rsidTr="00CE4155">
        <w:trPr>
          <w:jc w:val="center"/>
        </w:trPr>
        <w:tc>
          <w:tcPr>
            <w:tcW w:w="982" w:type="pct"/>
          </w:tcPr>
          <w:p w14:paraId="6E46221C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12</w:t>
            </w:r>
          </w:p>
          <w:p w14:paraId="13977B4B" w14:textId="76003900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16" w:type="pct"/>
          </w:tcPr>
          <w:p w14:paraId="3561AE1C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 de Oficina y Administración</w:t>
            </w:r>
          </w:p>
        </w:tc>
        <w:tc>
          <w:tcPr>
            <w:tcW w:w="1668" w:type="pct"/>
          </w:tcPr>
          <w:p w14:paraId="7F61350B" w14:textId="77777777" w:rsidR="007C36A2" w:rsidRPr="00B007A7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4F3CF522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6E43254F" w14:textId="77777777" w:rsidTr="00CE4155">
        <w:trPr>
          <w:jc w:val="center"/>
        </w:trPr>
        <w:tc>
          <w:tcPr>
            <w:tcW w:w="982" w:type="pct"/>
          </w:tcPr>
          <w:p w14:paraId="208F8A74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13</w:t>
            </w:r>
          </w:p>
          <w:p w14:paraId="3DBF4734" w14:textId="0865CAC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6" w:type="pct"/>
          </w:tcPr>
          <w:p w14:paraId="6E1B5F2B" w14:textId="77777777" w:rsidR="007C36A2" w:rsidRPr="00966BD1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Expomor</w:t>
            </w:r>
            <w:proofErr w:type="spellEnd"/>
          </w:p>
        </w:tc>
        <w:tc>
          <w:tcPr>
            <w:tcW w:w="1668" w:type="pct"/>
          </w:tcPr>
          <w:p w14:paraId="2B1EE730" w14:textId="77777777" w:rsidR="007C36A2" w:rsidRPr="0055307C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5B97EBEF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5514EA36" w14:textId="77777777" w:rsidTr="00CE4155">
        <w:trPr>
          <w:jc w:val="center"/>
        </w:trPr>
        <w:tc>
          <w:tcPr>
            <w:tcW w:w="982" w:type="pct"/>
          </w:tcPr>
          <w:p w14:paraId="20FB40B6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13</w:t>
            </w:r>
          </w:p>
          <w:p w14:paraId="61EE4714" w14:textId="402F1E11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16" w:type="pct"/>
          </w:tcPr>
          <w:p w14:paraId="0D29B69E" w14:textId="77777777" w:rsidR="007C36A2" w:rsidRPr="00966BD1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Expomor</w:t>
            </w:r>
            <w:proofErr w:type="spellEnd"/>
          </w:p>
        </w:tc>
        <w:tc>
          <w:tcPr>
            <w:tcW w:w="1668" w:type="pct"/>
          </w:tcPr>
          <w:p w14:paraId="144F718A" w14:textId="77777777" w:rsidR="007C36A2" w:rsidRPr="0055307C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34" w:type="pct"/>
          </w:tcPr>
          <w:p w14:paraId="46C38011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125EC74A" w14:textId="77777777" w:rsidTr="00CE4155">
        <w:trPr>
          <w:jc w:val="center"/>
        </w:trPr>
        <w:tc>
          <w:tcPr>
            <w:tcW w:w="982" w:type="pct"/>
          </w:tcPr>
          <w:p w14:paraId="1E69F1E3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14</w:t>
            </w:r>
          </w:p>
          <w:p w14:paraId="617143E4" w14:textId="18233BE9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16" w:type="pct"/>
          </w:tcPr>
          <w:p w14:paraId="51466508" w14:textId="77777777" w:rsidR="007C36A2" w:rsidRPr="00966BD1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1E2">
              <w:rPr>
                <w:rFonts w:ascii="Arial" w:hAnsi="Arial" w:cs="Arial"/>
                <w:sz w:val="16"/>
                <w:szCs w:val="16"/>
              </w:rPr>
              <w:t>Falta o insuficiencia de Controles Internos en las adquisiciones y servicios</w:t>
            </w:r>
          </w:p>
        </w:tc>
        <w:tc>
          <w:tcPr>
            <w:tcW w:w="1668" w:type="pct"/>
          </w:tcPr>
          <w:p w14:paraId="149ED0A1" w14:textId="77777777" w:rsidR="007C36A2" w:rsidRPr="0055307C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(5D) Falta de autorización o justificación de las erogaciones</w:t>
            </w:r>
          </w:p>
        </w:tc>
        <w:tc>
          <w:tcPr>
            <w:tcW w:w="834" w:type="pct"/>
          </w:tcPr>
          <w:p w14:paraId="2BB67978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D27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69D27699" w14:textId="77777777" w:rsidTr="00CE4155">
        <w:trPr>
          <w:jc w:val="center"/>
        </w:trPr>
        <w:tc>
          <w:tcPr>
            <w:tcW w:w="982" w:type="pct"/>
          </w:tcPr>
          <w:p w14:paraId="59101B6D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14</w:t>
            </w:r>
          </w:p>
          <w:p w14:paraId="59F9119E" w14:textId="7CA0615E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16" w:type="pct"/>
          </w:tcPr>
          <w:p w14:paraId="4325BF41" w14:textId="77777777" w:rsidR="007C36A2" w:rsidRPr="00CA01E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1E2">
              <w:rPr>
                <w:rFonts w:ascii="Arial" w:hAnsi="Arial" w:cs="Arial"/>
                <w:sz w:val="16"/>
                <w:szCs w:val="16"/>
              </w:rPr>
              <w:t>Falta o insuficiencia de Controles Internos en las adquisiciones y servicios</w:t>
            </w:r>
          </w:p>
        </w:tc>
        <w:tc>
          <w:tcPr>
            <w:tcW w:w="1668" w:type="pct"/>
          </w:tcPr>
          <w:p w14:paraId="1A26E6D3" w14:textId="77777777" w:rsidR="007C36A2" w:rsidRPr="00AB75E5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0AF3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34" w:type="pct"/>
          </w:tcPr>
          <w:p w14:paraId="6171E7B2" w14:textId="77777777" w:rsidR="007C36A2" w:rsidRPr="008D3248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BD8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7320F87E" w14:textId="77777777" w:rsidTr="00CE4155">
        <w:trPr>
          <w:jc w:val="center"/>
        </w:trPr>
        <w:tc>
          <w:tcPr>
            <w:tcW w:w="982" w:type="pct"/>
          </w:tcPr>
          <w:p w14:paraId="4A1CAABE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15</w:t>
            </w:r>
          </w:p>
          <w:p w14:paraId="48CF08B9" w14:textId="40DA35AA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6" w:type="pct"/>
          </w:tcPr>
          <w:p w14:paraId="498E88E8" w14:textId="77777777" w:rsidR="007C36A2" w:rsidRPr="00966BD1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Plantilla del Personal</w:t>
            </w:r>
          </w:p>
        </w:tc>
        <w:tc>
          <w:tcPr>
            <w:tcW w:w="1668" w:type="pct"/>
          </w:tcPr>
          <w:p w14:paraId="7C27151A" w14:textId="77777777" w:rsidR="007C36A2" w:rsidRPr="0055307C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60540">
              <w:rPr>
                <w:rFonts w:ascii="Arial" w:hAnsi="Arial" w:cs="Arial"/>
                <w:sz w:val="16"/>
                <w:szCs w:val="16"/>
              </w:rPr>
              <w:t>5D) Falta de autorización o justificación de las erogaciones</w:t>
            </w:r>
          </w:p>
        </w:tc>
        <w:tc>
          <w:tcPr>
            <w:tcW w:w="834" w:type="pct"/>
          </w:tcPr>
          <w:p w14:paraId="02618B13" w14:textId="77777777" w:rsidR="007C36A2" w:rsidRPr="009071CE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7BD8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C36A2" w:rsidRPr="00087F8B" w14:paraId="47635BD6" w14:textId="77777777" w:rsidTr="00CE4155">
        <w:trPr>
          <w:jc w:val="center"/>
        </w:trPr>
        <w:tc>
          <w:tcPr>
            <w:tcW w:w="982" w:type="pct"/>
          </w:tcPr>
          <w:p w14:paraId="52E9FA80" w14:textId="77777777" w:rsidR="007C36A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pct"/>
          </w:tcPr>
          <w:p w14:paraId="753BF3A9" w14:textId="77777777" w:rsidR="007C36A2" w:rsidRPr="00966BD1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17FFA191" w14:textId="77777777" w:rsidR="007C36A2" w:rsidRPr="0055307C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14:paraId="44E6053A" w14:textId="77777777" w:rsidR="007C36A2" w:rsidRPr="009071CE" w:rsidRDefault="007C36A2" w:rsidP="007C36A2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A2" w:rsidRPr="00087F8B" w14:paraId="44D1C4AD" w14:textId="77777777" w:rsidTr="00CE4155">
        <w:trPr>
          <w:jc w:val="center"/>
        </w:trPr>
        <w:tc>
          <w:tcPr>
            <w:tcW w:w="982" w:type="pct"/>
          </w:tcPr>
          <w:p w14:paraId="49C6EB72" w14:textId="77777777" w:rsidR="007C36A2" w:rsidRPr="000E52FF" w:rsidRDefault="007C36A2" w:rsidP="007C36A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pct"/>
          </w:tcPr>
          <w:p w14:paraId="6F4351EC" w14:textId="77777777" w:rsidR="007C36A2" w:rsidRPr="002A1292" w:rsidRDefault="007C36A2" w:rsidP="007C36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04AABEF4" w14:textId="77777777" w:rsidR="007C36A2" w:rsidRPr="00C95591" w:rsidRDefault="007C36A2" w:rsidP="007C36A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559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34" w:type="pct"/>
          </w:tcPr>
          <w:p w14:paraId="256C3FA1" w14:textId="77777777" w:rsidR="007C36A2" w:rsidRPr="006F45DD" w:rsidRDefault="007C36A2" w:rsidP="007C36A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5591">
              <w:rPr>
                <w:rFonts w:ascii="Arial" w:hAnsi="Arial" w:cs="Arial"/>
                <w:b/>
                <w:sz w:val="16"/>
                <w:szCs w:val="16"/>
              </w:rPr>
              <w:t>$1,552,920.80</w:t>
            </w:r>
          </w:p>
        </w:tc>
      </w:tr>
    </w:tbl>
    <w:p w14:paraId="276B8C60" w14:textId="5128D5A4" w:rsidR="005A1969" w:rsidRDefault="005A1969" w:rsidP="00EA7E7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698DED4" w14:textId="472192B6" w:rsidR="00763686" w:rsidRDefault="00763686" w:rsidP="00EA7E7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E063438" w14:textId="77777777" w:rsidR="00763686" w:rsidRDefault="00763686" w:rsidP="00EA7E7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D9278F6" w14:textId="4F9BA4FF" w:rsidR="00F17EEA" w:rsidRPr="00761FA3" w:rsidRDefault="00F17EEA" w:rsidP="00EA7E7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lastRenderedPageBreak/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DC5711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A048B2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A048B2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37374790" w14:textId="77777777" w:rsidR="00F17EEA" w:rsidRDefault="00F17EEA" w:rsidP="00EA7E7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EC1431E" w14:textId="1B9B1F51" w:rsidR="00F17EEA" w:rsidRPr="00541C99" w:rsidRDefault="0025245E" w:rsidP="00EA7E7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17EEA" w:rsidRPr="00001B26">
        <w:rPr>
          <w:rFonts w:ascii="Arial" w:hAnsi="Arial" w:cs="Arial"/>
        </w:rPr>
        <w:t>omo resultado de los procedimientos de auditoría</w:t>
      </w:r>
      <w:r w:rsidR="00F17EEA">
        <w:rPr>
          <w:rFonts w:ascii="Arial" w:hAnsi="Arial" w:cs="Arial"/>
        </w:rPr>
        <w:t>,</w:t>
      </w:r>
      <w:r w:rsidR="00F17EEA"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="00F17EEA" w:rsidRPr="00001B26">
        <w:rPr>
          <w:rFonts w:ascii="Arial" w:hAnsi="Arial" w:cs="Arial"/>
        </w:rPr>
        <w:t>solventaciones</w:t>
      </w:r>
      <w:proofErr w:type="spellEnd"/>
      <w:r w:rsidR="00F17EEA" w:rsidRPr="00001B26">
        <w:rPr>
          <w:rFonts w:ascii="Arial" w:hAnsi="Arial" w:cs="Arial"/>
        </w:rPr>
        <w:t xml:space="preserve"> por parte del ente auditado</w:t>
      </w:r>
      <w:r w:rsidR="005641F2">
        <w:rPr>
          <w:rFonts w:ascii="Arial" w:hAnsi="Arial" w:cs="Arial"/>
        </w:rPr>
        <w:t>,</w:t>
      </w:r>
      <w:r w:rsidRPr="0025245E">
        <w:t xml:space="preserve"> </w:t>
      </w:r>
      <w:r>
        <w:rPr>
          <w:rFonts w:ascii="Arial" w:hAnsi="Arial" w:cs="Arial"/>
        </w:rPr>
        <w:t>d</w:t>
      </w:r>
      <w:r w:rsidRPr="0025245E">
        <w:rPr>
          <w:rFonts w:ascii="Arial" w:hAnsi="Arial" w:cs="Arial"/>
        </w:rPr>
        <w:t>urant</w:t>
      </w:r>
      <w:r>
        <w:rPr>
          <w:rFonts w:ascii="Arial" w:hAnsi="Arial" w:cs="Arial"/>
        </w:rPr>
        <w:t xml:space="preserve">e el proceso de fiscalización, </w:t>
      </w:r>
      <w:r w:rsidR="00F17EEA" w:rsidRPr="00001B26">
        <w:rPr>
          <w:rFonts w:ascii="Arial" w:hAnsi="Arial" w:cs="Arial"/>
        </w:rPr>
        <w:t>como se detalla en el cuadro siguiente:</w:t>
      </w:r>
    </w:p>
    <w:p w14:paraId="3738ADA4" w14:textId="77777777" w:rsidR="00F17EEA" w:rsidRPr="00764871" w:rsidRDefault="00F17EEA" w:rsidP="00F17EEA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775"/>
      </w:tblGrid>
      <w:tr w:rsidR="00F17EEA" w:rsidRPr="009658B6" w14:paraId="4A647C54" w14:textId="77777777" w:rsidTr="00B41DA4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46A3AF5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F17EEA" w:rsidRPr="009658B6" w14:paraId="4D9B0110" w14:textId="77777777" w:rsidTr="00B41DA4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C028C9E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8D944AA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22C2199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211BD62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F17EEA" w:rsidRPr="009658B6" w14:paraId="43411F92" w14:textId="77777777" w:rsidTr="00B41DA4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849FF3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F8FEA6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4E0A2E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E98BC8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9A46846" w14:textId="77777777" w:rsidR="00F17EEA" w:rsidRPr="009658B6" w:rsidRDefault="00F17EEA" w:rsidP="00A048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94B" w:rsidRPr="009658B6" w14:paraId="19FCCFDF" w14:textId="77777777" w:rsidTr="00B41DA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ACBCC2" w14:textId="6963BE71" w:rsidR="00BD594B" w:rsidRPr="00F35A9C" w:rsidRDefault="00BD594B" w:rsidP="00BD59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A9C">
              <w:rPr>
                <w:rFonts w:ascii="Arial" w:hAnsi="Arial" w:cs="Arial"/>
                <w:sz w:val="20"/>
                <w:szCs w:val="20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D23E03" w14:textId="7E0FB0A9" w:rsidR="00BD594B" w:rsidRPr="00F35A9C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94B">
              <w:rPr>
                <w:rFonts w:ascii="Arial" w:hAnsi="Arial" w:cs="Arial"/>
                <w:sz w:val="20"/>
                <w:szCs w:val="20"/>
              </w:rPr>
              <w:t>$1,320,903.58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A1C344" w14:textId="53AD5C9C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94B">
              <w:rPr>
                <w:rFonts w:ascii="Arial" w:hAnsi="Arial" w:cs="Arial"/>
                <w:sz w:val="20"/>
                <w:szCs w:val="20"/>
              </w:rPr>
              <w:t>$1,320,903.58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CD0129" w14:textId="26B6FC3C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B26C98" w14:textId="3EED927B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D594B" w:rsidRPr="009658B6" w14:paraId="4248705D" w14:textId="77777777" w:rsidTr="00B41DA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887BE2" w14:textId="5B40D97D" w:rsidR="00BD594B" w:rsidRPr="00F35A9C" w:rsidRDefault="00BD594B" w:rsidP="00BD59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A9C">
              <w:rPr>
                <w:rFonts w:ascii="Arial" w:hAnsi="Arial" w:cs="Arial"/>
                <w:sz w:val="20"/>
                <w:szCs w:val="20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055B8D" w14:textId="61E48A77" w:rsidR="00BD594B" w:rsidRPr="00F35A9C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A9C">
              <w:rPr>
                <w:rFonts w:ascii="Arial" w:hAnsi="Arial" w:cs="Arial"/>
                <w:sz w:val="20"/>
                <w:szCs w:val="20"/>
              </w:rPr>
              <w:t>232,017.22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9610E2" w14:textId="1425BCEE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126DB7" w14:textId="2A59F185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07E77C" w14:textId="4D81A795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232,017.22</w:t>
            </w:r>
          </w:p>
        </w:tc>
      </w:tr>
      <w:tr w:rsidR="00BD594B" w:rsidRPr="009658B6" w14:paraId="2EFE67BE" w14:textId="77777777" w:rsidTr="00B41DA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03C8AC" w14:textId="77777777" w:rsidR="00BD594B" w:rsidRPr="009658B6" w:rsidRDefault="00BD594B" w:rsidP="00BD59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361AB2" w14:textId="7777777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AAD895" w14:textId="7777777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43B5A2" w14:textId="7777777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9BB1BC" w14:textId="7777777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4B" w:rsidRPr="009658B6" w14:paraId="6B40A568" w14:textId="77777777" w:rsidTr="00B41DA4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8E41B2" w14:textId="7777777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7B4274" w14:textId="5268EC69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65183">
              <w:rPr>
                <w:rFonts w:ascii="Arial" w:hAnsi="Arial" w:cs="Arial"/>
                <w:b/>
                <w:sz w:val="20"/>
                <w:szCs w:val="20"/>
              </w:rPr>
              <w:t>1,552,920.80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B10820" w14:textId="2926E49E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1,320,903.58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917F00" w14:textId="01C36AF3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C218DE" w14:textId="289A0D67" w:rsidR="00BD594B" w:rsidRPr="009658B6" w:rsidRDefault="00BD594B" w:rsidP="00BD59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232,017.22</w:t>
            </w:r>
          </w:p>
        </w:tc>
      </w:tr>
    </w:tbl>
    <w:p w14:paraId="2A167FCB" w14:textId="77777777" w:rsidR="00F17EEA" w:rsidRDefault="00F17EEA" w:rsidP="00F17EEA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5FD3C5F2" w14:textId="36B6BAA9" w:rsidR="00F17EEA" w:rsidRDefault="00DC4ECB" w:rsidP="00EA7E7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  <w:r w:rsidRPr="00EA7E7A">
        <w:rPr>
          <w:rFonts w:ascii="Arial" w:hAnsi="Arial" w:cs="Arial"/>
        </w:rPr>
        <w:t>Asimismo,</w:t>
      </w:r>
      <w:r w:rsidR="00F17EEA" w:rsidRPr="00EA7E7A">
        <w:rPr>
          <w:rFonts w:ascii="Arial" w:hAnsi="Arial" w:cs="Arial"/>
        </w:rPr>
        <w:t xml:space="preserve"> la entidad fiscalizada presentó en reunión de trabajo efectuada, las justificaciones y aclaraciones relacionadas con los conceptos observados de los resultados de auditoría en materia financiera, las cuales se detallan a continuación:</w:t>
      </w: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162B7F" w14:paraId="6C5E38D0" w14:textId="77777777" w:rsidTr="00D72076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53DE936" w14:textId="77777777" w:rsidR="00162B7F" w:rsidRPr="00F01AC8" w:rsidRDefault="00162B7F" w:rsidP="00D720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32865D4" w14:textId="77777777" w:rsidR="00162B7F" w:rsidRDefault="00162B7F" w:rsidP="00D720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FD74C1C" w14:textId="77777777" w:rsidR="00162B7F" w:rsidRPr="00F01AC8" w:rsidRDefault="00162B7F" w:rsidP="00D720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18F9CB2" w14:textId="77777777" w:rsidR="00162B7F" w:rsidRPr="00F01AC8" w:rsidRDefault="00162B7F" w:rsidP="00D720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2D7B404B" w14:textId="77777777" w:rsidR="00162B7F" w:rsidRPr="00F01AC8" w:rsidRDefault="00162B7F" w:rsidP="00D720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177B57" w:rsidRPr="003160F9" w14:paraId="704E93F9" w14:textId="77777777" w:rsidTr="00D72076">
        <w:tc>
          <w:tcPr>
            <w:tcW w:w="811" w:type="pct"/>
            <w:shd w:val="clear" w:color="auto" w:fill="auto"/>
          </w:tcPr>
          <w:p w14:paraId="75B66CE9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727D0F77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42C74CEE" w14:textId="28AB9BEA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72DF144F" w14:textId="77777777" w:rsidR="00177B57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31B1055" w14:textId="77777777" w:rsidR="00177B57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500D3A9E" w14:textId="77777777" w:rsidTr="00D72076">
        <w:tc>
          <w:tcPr>
            <w:tcW w:w="811" w:type="pct"/>
            <w:shd w:val="clear" w:color="auto" w:fill="auto"/>
          </w:tcPr>
          <w:p w14:paraId="3D2F4BDE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35157522" w14:textId="649F3D3A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14:paraId="133B69FA" w14:textId="132FBA2F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695D6061" w14:textId="6DE51836" w:rsidR="00177B57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E474ACC" w14:textId="73E88439" w:rsidR="00177B57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088507C9" w14:textId="77777777" w:rsidTr="00D72076">
        <w:tc>
          <w:tcPr>
            <w:tcW w:w="811" w:type="pct"/>
            <w:shd w:val="clear" w:color="auto" w:fill="auto"/>
          </w:tcPr>
          <w:p w14:paraId="118FA47B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EA5C140" w14:textId="048F23ED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5" w:type="pct"/>
            <w:shd w:val="clear" w:color="auto" w:fill="auto"/>
          </w:tcPr>
          <w:p w14:paraId="47F3816D" w14:textId="28D690FF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63B90FE2" w14:textId="27EFCD4F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DA33069" w14:textId="71D2C9CD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138DB6DE" w14:textId="77777777" w:rsidTr="00D72076">
        <w:tc>
          <w:tcPr>
            <w:tcW w:w="811" w:type="pct"/>
            <w:shd w:val="clear" w:color="auto" w:fill="auto"/>
          </w:tcPr>
          <w:p w14:paraId="1BE86739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7FA2EA0" w14:textId="51AD9CC3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14:paraId="53DBA6A9" w14:textId="4316F1DC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C95591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2C958906" w14:textId="26A4DF92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FB666AB" w14:textId="02DADABF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381C7821" w14:textId="77777777" w:rsidTr="00D72076">
        <w:tc>
          <w:tcPr>
            <w:tcW w:w="811" w:type="pct"/>
            <w:shd w:val="clear" w:color="auto" w:fill="auto"/>
          </w:tcPr>
          <w:p w14:paraId="72B4FAB6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FADC523" w14:textId="76D4CD2C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5" w:type="pct"/>
            <w:shd w:val="clear" w:color="auto" w:fill="auto"/>
          </w:tcPr>
          <w:p w14:paraId="0870A85C" w14:textId="02B30C0E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357C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64F78053" w14:textId="40C1F635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602E51F" w14:textId="3717443A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7D20FB86" w14:textId="77777777" w:rsidTr="00D72076">
        <w:tc>
          <w:tcPr>
            <w:tcW w:w="811" w:type="pct"/>
            <w:shd w:val="clear" w:color="auto" w:fill="auto"/>
          </w:tcPr>
          <w:p w14:paraId="7288631D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54F391B" w14:textId="65C9C765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5" w:type="pct"/>
            <w:shd w:val="clear" w:color="auto" w:fill="auto"/>
          </w:tcPr>
          <w:p w14:paraId="7B4EBE76" w14:textId="22147058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16EDA63D" w14:textId="698069F4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60F1EE5" w14:textId="77777777" w:rsidR="00177B57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08B5ED59" w14:textId="77777777" w:rsidTr="00D72076">
        <w:tc>
          <w:tcPr>
            <w:tcW w:w="811" w:type="pct"/>
            <w:shd w:val="clear" w:color="auto" w:fill="auto"/>
          </w:tcPr>
          <w:p w14:paraId="755E36B1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A651D9C" w14:textId="0E248284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5" w:type="pct"/>
            <w:shd w:val="clear" w:color="auto" w:fill="auto"/>
          </w:tcPr>
          <w:p w14:paraId="542DC682" w14:textId="0BA90A85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7B254516" w14:textId="53655B69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FD8515B" w14:textId="1098503F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3DDA46D0" w14:textId="77777777" w:rsidTr="00D72076">
        <w:tc>
          <w:tcPr>
            <w:tcW w:w="811" w:type="pct"/>
            <w:shd w:val="clear" w:color="auto" w:fill="auto"/>
          </w:tcPr>
          <w:p w14:paraId="465F2847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B99076E" w14:textId="45A6B244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5" w:type="pct"/>
            <w:shd w:val="clear" w:color="auto" w:fill="auto"/>
          </w:tcPr>
          <w:p w14:paraId="48BEE66B" w14:textId="6B8F2B8C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5E9A8072" w14:textId="7D2E6C50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83E6CA1" w14:textId="403719A1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52247F3C" w14:textId="77777777" w:rsidTr="00D72076">
        <w:tc>
          <w:tcPr>
            <w:tcW w:w="811" w:type="pct"/>
            <w:shd w:val="clear" w:color="auto" w:fill="auto"/>
          </w:tcPr>
          <w:p w14:paraId="0E055316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0B79ADA" w14:textId="3D5D515A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5" w:type="pct"/>
            <w:shd w:val="clear" w:color="auto" w:fill="auto"/>
          </w:tcPr>
          <w:p w14:paraId="3EBC686C" w14:textId="6D59AC9C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A8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64" w:type="pct"/>
            <w:shd w:val="clear" w:color="auto" w:fill="auto"/>
          </w:tcPr>
          <w:p w14:paraId="5CFEDF29" w14:textId="0689430F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8C3FF43" w14:textId="0E1358B2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63527285" w14:textId="77777777" w:rsidTr="00D72076">
        <w:tc>
          <w:tcPr>
            <w:tcW w:w="811" w:type="pct"/>
            <w:shd w:val="clear" w:color="auto" w:fill="auto"/>
          </w:tcPr>
          <w:p w14:paraId="79DB69BC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17438C5" w14:textId="44172D0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5" w:type="pct"/>
            <w:shd w:val="clear" w:color="auto" w:fill="auto"/>
          </w:tcPr>
          <w:p w14:paraId="12B2D7ED" w14:textId="49785458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364" w:type="pct"/>
            <w:shd w:val="clear" w:color="auto" w:fill="auto"/>
          </w:tcPr>
          <w:p w14:paraId="72126A66" w14:textId="207EDB6F" w:rsidR="00177B57" w:rsidRDefault="00D72076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788B9F3" w14:textId="11BEF557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177B57" w:rsidRPr="003160F9" w14:paraId="6A097EC9" w14:textId="77777777" w:rsidTr="00D72076">
        <w:tc>
          <w:tcPr>
            <w:tcW w:w="811" w:type="pct"/>
            <w:shd w:val="clear" w:color="auto" w:fill="auto"/>
          </w:tcPr>
          <w:p w14:paraId="6D0050F3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02E650D" w14:textId="7BC9A085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5" w:type="pct"/>
            <w:shd w:val="clear" w:color="auto" w:fill="auto"/>
          </w:tcPr>
          <w:p w14:paraId="4EE7776B" w14:textId="1FDC713A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64" w:type="pct"/>
            <w:shd w:val="clear" w:color="auto" w:fill="auto"/>
          </w:tcPr>
          <w:p w14:paraId="20DD1997" w14:textId="60011B40" w:rsidR="00177B57" w:rsidRDefault="005422C4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2C4">
              <w:rPr>
                <w:rFonts w:ascii="Arial" w:hAnsi="Arial" w:cs="Arial"/>
                <w:sz w:val="16"/>
                <w:szCs w:val="16"/>
              </w:rPr>
              <w:t>La entidad realizó las justificaciones y aclaraciones correspondientes, sin embargo, se emite  una recomendación para mejorar el control interno del resultado obtenido</w:t>
            </w:r>
          </w:p>
        </w:tc>
        <w:tc>
          <w:tcPr>
            <w:tcW w:w="970" w:type="pct"/>
            <w:shd w:val="clear" w:color="auto" w:fill="auto"/>
          </w:tcPr>
          <w:p w14:paraId="5D2B87E7" w14:textId="46754B01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177B57" w:rsidRPr="003160F9" w14:paraId="5300D0F4" w14:textId="77777777" w:rsidTr="00D72076">
        <w:tc>
          <w:tcPr>
            <w:tcW w:w="811" w:type="pct"/>
            <w:shd w:val="clear" w:color="auto" w:fill="auto"/>
          </w:tcPr>
          <w:p w14:paraId="57A2EBD0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A393FD6" w14:textId="657EF9E4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5" w:type="pct"/>
            <w:shd w:val="clear" w:color="auto" w:fill="auto"/>
          </w:tcPr>
          <w:p w14:paraId="4152CA4F" w14:textId="36A03D81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0D61F5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364" w:type="pct"/>
            <w:shd w:val="clear" w:color="auto" w:fill="auto"/>
          </w:tcPr>
          <w:p w14:paraId="2028232D" w14:textId="67CC5F2D" w:rsidR="00177B57" w:rsidRDefault="005422C4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2C4">
              <w:rPr>
                <w:rFonts w:ascii="Arial" w:hAnsi="Arial" w:cs="Arial"/>
                <w:sz w:val="16"/>
                <w:szCs w:val="16"/>
              </w:rPr>
              <w:t xml:space="preserve">La entidad realizó las justificaciones y aclaraciones </w:t>
            </w:r>
            <w:r w:rsidRPr="005422C4">
              <w:rPr>
                <w:rFonts w:ascii="Arial" w:hAnsi="Arial" w:cs="Arial"/>
                <w:sz w:val="16"/>
                <w:szCs w:val="16"/>
              </w:rPr>
              <w:lastRenderedPageBreak/>
              <w:t>correspondientes, sin embargo, se emite  una recomendación para mejorar el control interno del resultado obtenido</w:t>
            </w:r>
          </w:p>
        </w:tc>
        <w:tc>
          <w:tcPr>
            <w:tcW w:w="970" w:type="pct"/>
            <w:shd w:val="clear" w:color="auto" w:fill="auto"/>
          </w:tcPr>
          <w:p w14:paraId="3EDA2D18" w14:textId="38103B8F" w:rsidR="00177B57" w:rsidRDefault="00D72076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Recomendación</w:t>
            </w:r>
          </w:p>
        </w:tc>
      </w:tr>
      <w:tr w:rsidR="00177B57" w:rsidRPr="003160F9" w14:paraId="4C7CA501" w14:textId="77777777" w:rsidTr="00D72076">
        <w:tc>
          <w:tcPr>
            <w:tcW w:w="811" w:type="pct"/>
            <w:shd w:val="clear" w:color="auto" w:fill="auto"/>
          </w:tcPr>
          <w:p w14:paraId="0951C502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lastRenderedPageBreak/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:7</w:t>
            </w:r>
          </w:p>
          <w:p w14:paraId="20FF84FE" w14:textId="3E018646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5" w:type="pct"/>
            <w:shd w:val="clear" w:color="auto" w:fill="auto"/>
          </w:tcPr>
          <w:p w14:paraId="059DBEA5" w14:textId="1D242EA0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64" w:type="pct"/>
            <w:shd w:val="clear" w:color="auto" w:fill="auto"/>
          </w:tcPr>
          <w:p w14:paraId="0FA78687" w14:textId="77777777" w:rsidR="00177B57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8E0A091" w14:textId="77777777" w:rsidR="00177B57" w:rsidRDefault="00177B57" w:rsidP="00177B57">
            <w:pPr>
              <w:ind w:left="-28" w:right="-10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2744626E" w14:textId="77777777" w:rsidTr="00D72076">
        <w:tc>
          <w:tcPr>
            <w:tcW w:w="811" w:type="pct"/>
            <w:shd w:val="clear" w:color="auto" w:fill="auto"/>
          </w:tcPr>
          <w:p w14:paraId="5812F1EF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:7</w:t>
            </w:r>
          </w:p>
          <w:p w14:paraId="583A6D1B" w14:textId="56934433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5" w:type="pct"/>
            <w:shd w:val="clear" w:color="auto" w:fill="auto"/>
          </w:tcPr>
          <w:p w14:paraId="547883AB" w14:textId="371811B6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 xml:space="preserve">Diferencias de registros contra </w:t>
            </w:r>
            <w:r>
              <w:rPr>
                <w:rFonts w:ascii="Arial" w:hAnsi="Arial" w:cs="Arial"/>
                <w:sz w:val="16"/>
                <w:szCs w:val="16"/>
              </w:rPr>
              <w:t>Cuenta Pública</w:t>
            </w:r>
          </w:p>
        </w:tc>
        <w:tc>
          <w:tcPr>
            <w:tcW w:w="1364" w:type="pct"/>
            <w:shd w:val="clear" w:color="auto" w:fill="auto"/>
          </w:tcPr>
          <w:p w14:paraId="2E600F50" w14:textId="03B61868" w:rsidR="00177B57" w:rsidRDefault="005422C4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2C4">
              <w:rPr>
                <w:rFonts w:ascii="Arial" w:hAnsi="Arial" w:cs="Arial"/>
                <w:sz w:val="16"/>
                <w:szCs w:val="16"/>
              </w:rPr>
              <w:t>La entidad realizó las justificaciones y aclaraciones correspondientes, sin embargo, se emite  una recomendación para mejorar el control interno del resultado obtenido</w:t>
            </w:r>
          </w:p>
        </w:tc>
        <w:tc>
          <w:tcPr>
            <w:tcW w:w="970" w:type="pct"/>
            <w:shd w:val="clear" w:color="auto" w:fill="auto"/>
          </w:tcPr>
          <w:p w14:paraId="363841E3" w14:textId="5AE9E213" w:rsidR="00177B57" w:rsidRDefault="00D72076" w:rsidP="00177B57">
            <w:pPr>
              <w:ind w:left="-28"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177B57" w:rsidRPr="003160F9" w14:paraId="637A9DE5" w14:textId="77777777" w:rsidTr="00D72076">
        <w:tc>
          <w:tcPr>
            <w:tcW w:w="811" w:type="pct"/>
            <w:shd w:val="clear" w:color="auto" w:fill="auto"/>
          </w:tcPr>
          <w:p w14:paraId="6CE66B5E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:7</w:t>
            </w:r>
          </w:p>
          <w:p w14:paraId="2DAF9679" w14:textId="524B61C1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5" w:type="pct"/>
            <w:shd w:val="clear" w:color="auto" w:fill="auto"/>
          </w:tcPr>
          <w:p w14:paraId="442C687D" w14:textId="1ADFB0DA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73B1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76B156A7" w14:textId="4EA8C52C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C563D4E" w14:textId="58341EFA" w:rsidR="00177B57" w:rsidRDefault="004847AE" w:rsidP="00177B57">
            <w:pPr>
              <w:ind w:left="-28"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1E9F6A19" w14:textId="77777777" w:rsidTr="00D72076">
        <w:tc>
          <w:tcPr>
            <w:tcW w:w="811" w:type="pct"/>
            <w:shd w:val="clear" w:color="auto" w:fill="auto"/>
          </w:tcPr>
          <w:p w14:paraId="0C123369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:7</w:t>
            </w:r>
          </w:p>
          <w:p w14:paraId="50D47616" w14:textId="17B56034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5" w:type="pct"/>
            <w:shd w:val="clear" w:color="auto" w:fill="auto"/>
          </w:tcPr>
          <w:p w14:paraId="01C2FC91" w14:textId="0B40F168" w:rsidR="00177B57" w:rsidRPr="00467F99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30600099" w14:textId="1D68A8BD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E03B0B8" w14:textId="406F22A1" w:rsidR="00177B57" w:rsidRDefault="004847AE" w:rsidP="00177B57">
            <w:pPr>
              <w:ind w:left="-28" w:righ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69788929" w14:textId="77777777" w:rsidTr="00D72076">
        <w:tc>
          <w:tcPr>
            <w:tcW w:w="811" w:type="pct"/>
            <w:shd w:val="clear" w:color="auto" w:fill="auto"/>
          </w:tcPr>
          <w:p w14:paraId="64D2F865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C901D27" w14:textId="2E65BDBC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5" w:type="pct"/>
            <w:shd w:val="clear" w:color="auto" w:fill="auto"/>
          </w:tcPr>
          <w:p w14:paraId="0FBB0835" w14:textId="1632831A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007A7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64" w:type="pct"/>
            <w:shd w:val="clear" w:color="auto" w:fill="auto"/>
          </w:tcPr>
          <w:p w14:paraId="1536A516" w14:textId="77777777" w:rsidR="00177B57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C67E992" w14:textId="77777777" w:rsidR="00177B57" w:rsidRDefault="00177B57" w:rsidP="00177B5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5CD65036" w14:textId="77777777" w:rsidTr="00D72076">
        <w:tc>
          <w:tcPr>
            <w:tcW w:w="811" w:type="pct"/>
            <w:shd w:val="clear" w:color="auto" w:fill="auto"/>
          </w:tcPr>
          <w:p w14:paraId="5032E54D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4B939B08" w14:textId="4E8626C3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5" w:type="pct"/>
            <w:shd w:val="clear" w:color="auto" w:fill="auto"/>
          </w:tcPr>
          <w:p w14:paraId="78AF567F" w14:textId="36B0A0FE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7996491C" w14:textId="7EDAC705" w:rsidR="00177B57" w:rsidRDefault="005422C4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2C4">
              <w:rPr>
                <w:rFonts w:ascii="Arial" w:hAnsi="Arial" w:cs="Arial"/>
                <w:sz w:val="16"/>
                <w:szCs w:val="16"/>
              </w:rPr>
              <w:t>La entidad realizó las justificaciones y aclaraciones correspondientes, sin embargo, se emite  una recomendación para mejorar el control interno del resultado obtenido</w:t>
            </w:r>
          </w:p>
        </w:tc>
        <w:tc>
          <w:tcPr>
            <w:tcW w:w="970" w:type="pct"/>
            <w:shd w:val="clear" w:color="auto" w:fill="auto"/>
          </w:tcPr>
          <w:p w14:paraId="157FA47F" w14:textId="2219B822" w:rsidR="00177B57" w:rsidRDefault="004847AE" w:rsidP="00177B5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177B57" w:rsidRPr="003160F9" w14:paraId="0FE26783" w14:textId="77777777" w:rsidTr="00D72076">
        <w:tc>
          <w:tcPr>
            <w:tcW w:w="811" w:type="pct"/>
            <w:shd w:val="clear" w:color="auto" w:fill="auto"/>
          </w:tcPr>
          <w:p w14:paraId="5AAED392" w14:textId="2F292550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71843E58" w14:textId="7CDA4092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5" w:type="pct"/>
            <w:shd w:val="clear" w:color="auto" w:fill="auto"/>
          </w:tcPr>
          <w:p w14:paraId="7958BB0A" w14:textId="740724D8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6054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5C0C5F40" w14:textId="23E7BE06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1AEF463" w14:textId="4241107B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21985AF1" w14:textId="77777777" w:rsidTr="00D72076">
        <w:tc>
          <w:tcPr>
            <w:tcW w:w="811" w:type="pct"/>
            <w:shd w:val="clear" w:color="auto" w:fill="auto"/>
          </w:tcPr>
          <w:p w14:paraId="6586D3D3" w14:textId="51C3027B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7ADA0616" w14:textId="1BCCFF3A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5" w:type="pct"/>
            <w:shd w:val="clear" w:color="auto" w:fill="auto"/>
          </w:tcPr>
          <w:p w14:paraId="192886EF" w14:textId="7F0E28B0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42CD4BED" w14:textId="1A951A19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8E6996A" w14:textId="5E039417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2BDA70A1" w14:textId="77777777" w:rsidTr="00D72076">
        <w:tc>
          <w:tcPr>
            <w:tcW w:w="811" w:type="pct"/>
            <w:shd w:val="clear" w:color="auto" w:fill="auto"/>
          </w:tcPr>
          <w:p w14:paraId="4EA60AD8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797CA8EB" w14:textId="0D8AB8DE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5" w:type="pct"/>
            <w:shd w:val="clear" w:color="auto" w:fill="auto"/>
          </w:tcPr>
          <w:p w14:paraId="3E6949B0" w14:textId="7C46F5ED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683CCAC3" w14:textId="143CA6D5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F3B9545" w14:textId="2D7969A1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58B827CB" w14:textId="77777777" w:rsidTr="00D72076">
        <w:tc>
          <w:tcPr>
            <w:tcW w:w="811" w:type="pct"/>
            <w:shd w:val="clear" w:color="auto" w:fill="auto"/>
          </w:tcPr>
          <w:p w14:paraId="6123035C" w14:textId="1D310833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lastRenderedPageBreak/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61F8E00" w14:textId="1FE8835E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5" w:type="pct"/>
            <w:shd w:val="clear" w:color="auto" w:fill="auto"/>
          </w:tcPr>
          <w:p w14:paraId="33979B13" w14:textId="701D2B2A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5A24F228" w14:textId="2E6C5390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66AC298" w14:textId="4C538166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02A1882A" w14:textId="77777777" w:rsidTr="00D72076">
        <w:tc>
          <w:tcPr>
            <w:tcW w:w="811" w:type="pct"/>
            <w:shd w:val="clear" w:color="auto" w:fill="auto"/>
          </w:tcPr>
          <w:p w14:paraId="17D0D79E" w14:textId="71FB58C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D7BC9B0" w14:textId="2C9764EC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5" w:type="pct"/>
            <w:shd w:val="clear" w:color="auto" w:fill="auto"/>
          </w:tcPr>
          <w:p w14:paraId="60F52B12" w14:textId="263B7637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38822BFA" w14:textId="730ADC1B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4DDF8DF" w14:textId="68780954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71471952" w14:textId="77777777" w:rsidTr="00D72076">
        <w:tc>
          <w:tcPr>
            <w:tcW w:w="811" w:type="pct"/>
            <w:shd w:val="clear" w:color="auto" w:fill="auto"/>
          </w:tcPr>
          <w:p w14:paraId="6AD945E9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9F15E32" w14:textId="7F3B5B51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5" w:type="pct"/>
            <w:shd w:val="clear" w:color="auto" w:fill="auto"/>
          </w:tcPr>
          <w:p w14:paraId="0BB75AB8" w14:textId="76995008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CF719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141FF1F2" w14:textId="6C3BC464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8918279" w14:textId="2087DE20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733FE2D2" w14:textId="77777777" w:rsidTr="00D72076">
        <w:tc>
          <w:tcPr>
            <w:tcW w:w="811" w:type="pct"/>
            <w:shd w:val="clear" w:color="auto" w:fill="auto"/>
          </w:tcPr>
          <w:p w14:paraId="23C7EF2C" w14:textId="555A0C60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4FA355ED" w14:textId="526E3DB8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5" w:type="pct"/>
            <w:shd w:val="clear" w:color="auto" w:fill="auto"/>
          </w:tcPr>
          <w:p w14:paraId="482437BE" w14:textId="33DEAC6C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05BEE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307B5B47" w14:textId="2B332B0B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76971D0" w14:textId="120F032C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02EA73FD" w14:textId="77777777" w:rsidTr="00D72076">
        <w:tc>
          <w:tcPr>
            <w:tcW w:w="811" w:type="pct"/>
            <w:shd w:val="clear" w:color="auto" w:fill="auto"/>
          </w:tcPr>
          <w:p w14:paraId="055B849C" w14:textId="77777777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0837CDA4" w14:textId="34DA68F6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5" w:type="pct"/>
            <w:shd w:val="clear" w:color="auto" w:fill="auto"/>
          </w:tcPr>
          <w:p w14:paraId="5FD8C30D" w14:textId="70E11CE7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80AF3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364" w:type="pct"/>
            <w:shd w:val="clear" w:color="auto" w:fill="auto"/>
          </w:tcPr>
          <w:p w14:paraId="19BFA596" w14:textId="3CE8AE8B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840397E" w14:textId="6D89F616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77B57" w:rsidRPr="003160F9" w14:paraId="0980AB78" w14:textId="77777777" w:rsidTr="00D72076">
        <w:tc>
          <w:tcPr>
            <w:tcW w:w="811" w:type="pct"/>
            <w:shd w:val="clear" w:color="auto" w:fill="auto"/>
          </w:tcPr>
          <w:p w14:paraId="6AFA288F" w14:textId="78A1ADDE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77062E2" w14:textId="4585F109" w:rsidR="00177B57" w:rsidRPr="003160F9" w:rsidRDefault="00177B57" w:rsidP="00177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5" w:type="pct"/>
            <w:shd w:val="clear" w:color="auto" w:fill="auto"/>
          </w:tcPr>
          <w:p w14:paraId="2D8E7E3A" w14:textId="4140C223" w:rsidR="00177B57" w:rsidRPr="00AB7533" w:rsidRDefault="00177B57" w:rsidP="00177B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6054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4E8D46DE" w14:textId="458A170A" w:rsidR="00177B57" w:rsidRDefault="004847AE" w:rsidP="00177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CE49DA6" w14:textId="01AAB0CD" w:rsidR="00177B57" w:rsidRDefault="004847AE" w:rsidP="00177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406054E8" w14:textId="77777777" w:rsidR="00162B7F" w:rsidRPr="000E7C62" w:rsidRDefault="00162B7F" w:rsidP="00EA7E7A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6424A28D" w14:textId="26D779B7" w:rsidR="00112484" w:rsidRPr="000E7C62" w:rsidRDefault="00BE0F87" w:rsidP="00FD67B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0E7C62">
        <w:rPr>
          <w:rFonts w:ascii="Arial" w:hAnsi="Arial" w:cs="Arial"/>
          <w:b/>
          <w:bCs/>
        </w:rPr>
        <w:t>III</w:t>
      </w:r>
      <w:r w:rsidR="00183532" w:rsidRPr="000E7C62">
        <w:rPr>
          <w:rFonts w:ascii="Arial" w:hAnsi="Arial" w:cs="Arial"/>
          <w:b/>
        </w:rPr>
        <w:t xml:space="preserve">. </w:t>
      </w:r>
      <w:r w:rsidR="00BE445E" w:rsidRPr="000E7C6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0E7C62" w:rsidRDefault="00BE445E" w:rsidP="00FD67B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0D96D902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 xml:space="preserve">El presente dictamen se emite el </w:t>
      </w:r>
      <w:r w:rsidR="007F3C79" w:rsidRPr="000E7C62">
        <w:rPr>
          <w:rFonts w:ascii="Arial" w:hAnsi="Arial" w:cs="Arial"/>
        </w:rPr>
        <w:t>29 de enero de 2021</w:t>
      </w:r>
      <w:r w:rsidRPr="000E7C62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</w:t>
      </w:r>
      <w:r w:rsidR="00B87D6A" w:rsidRPr="000E7C62">
        <w:rPr>
          <w:rFonts w:ascii="Arial" w:hAnsi="Arial" w:cs="Arial"/>
        </w:rPr>
        <w:t>Cuenta Pública</w:t>
      </w:r>
      <w:r w:rsidRPr="000E7C62">
        <w:rPr>
          <w:rFonts w:ascii="Arial" w:hAnsi="Arial" w:cs="Arial"/>
        </w:rPr>
        <w:t xml:space="preserve"> del ejercicio fiscal </w:t>
      </w:r>
      <w:r w:rsidR="00BE0F87" w:rsidRPr="000E7C62">
        <w:rPr>
          <w:rFonts w:ascii="Arial" w:hAnsi="Arial" w:cs="Arial"/>
          <w:bCs/>
        </w:rPr>
        <w:t>2019</w:t>
      </w:r>
      <w:r w:rsidRPr="000E7C62">
        <w:rPr>
          <w:rFonts w:ascii="Arial" w:hAnsi="Arial" w:cs="Arial"/>
        </w:rPr>
        <w:t xml:space="preserve">, formulados, integrados y presentados por </w:t>
      </w:r>
      <w:r w:rsidR="00BE0F87" w:rsidRPr="000E7C62">
        <w:rPr>
          <w:rFonts w:ascii="Arial" w:hAnsi="Arial" w:cs="Arial"/>
        </w:rPr>
        <w:t>e</w:t>
      </w:r>
      <w:r w:rsidRPr="000E7C62">
        <w:rPr>
          <w:rFonts w:ascii="Arial" w:hAnsi="Arial" w:cs="Arial"/>
        </w:rPr>
        <w:t xml:space="preserve">l </w:t>
      </w:r>
      <w:r w:rsidR="00BE0F87" w:rsidRPr="000E7C62">
        <w:rPr>
          <w:rFonts w:ascii="Arial" w:hAnsi="Arial" w:cs="Arial"/>
          <w:b/>
          <w:bCs/>
        </w:rPr>
        <w:t>Municipio de José María Morelos</w:t>
      </w:r>
      <w:r w:rsidRPr="000E7C62">
        <w:rPr>
          <w:rFonts w:ascii="Arial" w:hAnsi="Arial" w:cs="Arial"/>
          <w:b/>
          <w:bCs/>
        </w:rPr>
        <w:t>.</w:t>
      </w:r>
    </w:p>
    <w:p w14:paraId="03578969" w14:textId="77777777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4D36A047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lastRenderedPageBreak/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</w:t>
      </w:r>
      <w:r w:rsidR="00B87D6A" w:rsidRPr="000E7C62">
        <w:rPr>
          <w:rFonts w:ascii="Arial" w:hAnsi="Arial" w:cs="Arial"/>
        </w:rPr>
        <w:t>Cuenta Pública</w:t>
      </w:r>
      <w:r w:rsidRPr="000E7C62">
        <w:rPr>
          <w:rFonts w:ascii="Arial" w:hAnsi="Arial" w:cs="Arial"/>
        </w:rPr>
        <w:t xml:space="preserve"> presentada por la entidad fiscalizada y de cuya veracidad es responsable, no presenta errores u omisiones importantes y que están preparados con base </w:t>
      </w:r>
      <w:r w:rsidR="00184643" w:rsidRPr="000E7C62">
        <w:rPr>
          <w:rFonts w:ascii="Arial" w:hAnsi="Arial" w:cs="Arial"/>
        </w:rPr>
        <w:t>en</w:t>
      </w:r>
      <w:r w:rsidRPr="000E7C62">
        <w:rPr>
          <w:rFonts w:ascii="Arial" w:hAnsi="Arial" w:cs="Arial"/>
        </w:rPr>
        <w:t xml:space="preserve"> la normatividad de la materia y los Postulados Básicos de Contabilidad Gubernamental. </w:t>
      </w:r>
      <w:r w:rsidR="007A0D59" w:rsidRPr="000E7C62">
        <w:rPr>
          <w:rFonts w:ascii="Arial" w:hAnsi="Arial" w:cs="Arial"/>
        </w:rPr>
        <w:t>Al realizar las auditorías el personal fiscalizador debe elegir y aplicar las acciones y procedimientos de fiscalización que, conforme a su competencia técnica y profesional sean</w:t>
      </w:r>
      <w:r w:rsidR="001721B0" w:rsidRPr="000E7C62">
        <w:rPr>
          <w:rFonts w:ascii="Arial" w:hAnsi="Arial" w:cs="Arial"/>
        </w:rPr>
        <w:t xml:space="preserve"> apropiados para el cargo de </w:t>
      </w:r>
      <w:r w:rsidR="00BE326A" w:rsidRPr="000E7C62">
        <w:rPr>
          <w:rFonts w:ascii="Arial" w:hAnsi="Arial" w:cs="Arial"/>
        </w:rPr>
        <w:t>auditoría, incluida</w:t>
      </w:r>
      <w:r w:rsidRPr="000E7C62">
        <w:rPr>
          <w:rFonts w:ascii="Arial" w:hAnsi="Arial" w:cs="Arial"/>
        </w:rPr>
        <w:t xml:space="preserve"> la evaluación de los riesgos de irregularidad financiera</w:t>
      </w:r>
      <w:r w:rsidR="001721B0" w:rsidRPr="000E7C62">
        <w:rPr>
          <w:rFonts w:ascii="Arial" w:hAnsi="Arial" w:cs="Arial"/>
        </w:rPr>
        <w:t xml:space="preserve"> y la materialidad</w:t>
      </w:r>
      <w:r w:rsidRPr="000E7C62">
        <w:rPr>
          <w:rFonts w:ascii="Arial" w:hAnsi="Arial" w:cs="Arial"/>
        </w:rPr>
        <w:t xml:space="preserve">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r w:rsidR="00541EE0" w:rsidRPr="000E7C62">
        <w:rPr>
          <w:rFonts w:ascii="Arial" w:hAnsi="Arial" w:cs="Arial"/>
        </w:rPr>
        <w:t>y,</w:t>
      </w:r>
      <w:r w:rsidRPr="000E7C62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0E7C62" w:rsidRDefault="00E024A3" w:rsidP="00FD67BB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208D3E8E" w:rsidR="00E024A3" w:rsidRPr="000E7C62" w:rsidRDefault="00E024A3" w:rsidP="00FD67BB">
      <w:pPr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 xml:space="preserve">Con base en los resultados obtenidos en la auditoría practicada al </w:t>
      </w:r>
      <w:r w:rsidR="00CA6712" w:rsidRPr="000E7C62">
        <w:rPr>
          <w:rFonts w:ascii="Arial" w:hAnsi="Arial" w:cs="Arial"/>
          <w:b/>
          <w:bCs/>
        </w:rPr>
        <w:t>Municipio</w:t>
      </w:r>
      <w:r w:rsidR="00D71300" w:rsidRPr="000E7C62">
        <w:rPr>
          <w:rFonts w:ascii="Arial" w:hAnsi="Arial" w:cs="Arial"/>
          <w:b/>
          <w:bCs/>
        </w:rPr>
        <w:t xml:space="preserve"> de José María Morelos</w:t>
      </w:r>
      <w:r w:rsidRPr="000E7C62">
        <w:rPr>
          <w:rFonts w:ascii="Arial" w:hAnsi="Arial" w:cs="Arial"/>
        </w:rPr>
        <w:t>,</w:t>
      </w:r>
      <w:r w:rsidRPr="000E7C62">
        <w:rPr>
          <w:rFonts w:ascii="Arial" w:hAnsi="Arial" w:cs="Arial"/>
          <w:b/>
        </w:rPr>
        <w:t xml:space="preserve"> </w:t>
      </w:r>
      <w:r w:rsidRPr="000E7C62">
        <w:rPr>
          <w:rFonts w:ascii="Arial" w:hAnsi="Arial" w:cs="Arial"/>
        </w:rPr>
        <w:t xml:space="preserve">número </w:t>
      </w:r>
      <w:r w:rsidR="00BE0F87" w:rsidRPr="000E7C62">
        <w:rPr>
          <w:rFonts w:ascii="Arial" w:hAnsi="Arial" w:cs="Arial"/>
          <w:b/>
        </w:rPr>
        <w:t>19-AENF-A-GOB-075-180</w:t>
      </w:r>
      <w:r w:rsidRPr="000E7C62">
        <w:rPr>
          <w:rFonts w:ascii="Arial" w:hAnsi="Arial" w:cs="Arial"/>
        </w:rPr>
        <w:t>, denominada “</w:t>
      </w:r>
      <w:r w:rsidR="00BE0F87" w:rsidRPr="000E7C62">
        <w:rPr>
          <w:rFonts w:ascii="Arial" w:hAnsi="Arial" w:cs="Arial"/>
        </w:rPr>
        <w:t>Auditoría de Cumplimiento Financiero de Ingresos y Otros Beneficios</w:t>
      </w:r>
      <w:r w:rsidRPr="000E7C62">
        <w:rPr>
          <w:rFonts w:ascii="Arial" w:hAnsi="Arial" w:cs="Arial"/>
        </w:rPr>
        <w:t xml:space="preserve">”, cuyo objetivo fue </w:t>
      </w:r>
      <w:r w:rsidR="00232C61" w:rsidRPr="000E7C62">
        <w:rPr>
          <w:rFonts w:ascii="Arial" w:hAnsi="Arial" w:cs="Arial"/>
        </w:rPr>
        <w:t>fiscalizar la gestión financiera para</w:t>
      </w:r>
      <w:r w:rsidR="008E35A6" w:rsidRPr="000E7C62">
        <w:rPr>
          <w:rFonts w:ascii="Arial" w:hAnsi="Arial" w:cs="Arial"/>
        </w:rPr>
        <w:t xml:space="preserve"> comprobar el cumplimiento de lo dispuesto en</w:t>
      </w:r>
      <w:r w:rsidR="00232C61" w:rsidRPr="000E7C62">
        <w:rPr>
          <w:rFonts w:ascii="Arial" w:hAnsi="Arial" w:cs="Arial"/>
        </w:rPr>
        <w:t xml:space="preserve"> la Ley de Ingresos,</w:t>
      </w:r>
      <w:r w:rsidR="00375838" w:rsidRPr="000E7C62">
        <w:rPr>
          <w:rFonts w:ascii="Arial" w:hAnsi="Arial" w:cs="Arial"/>
        </w:rPr>
        <w:t xml:space="preserve"> y demás disposiciones legales aplicables, en cuanto a la recaudación de ingresos, </w:t>
      </w:r>
      <w:r w:rsidR="008E35A6" w:rsidRPr="000E7C62">
        <w:rPr>
          <w:rFonts w:ascii="Arial" w:hAnsi="Arial" w:cs="Arial"/>
        </w:rPr>
        <w:t xml:space="preserve"> incluyendo la revisión del manejo y custodia de recursos </w:t>
      </w:r>
      <w:r w:rsidR="00F12BB8" w:rsidRPr="000E7C62">
        <w:rPr>
          <w:rFonts w:ascii="Arial" w:hAnsi="Arial" w:cs="Arial"/>
        </w:rPr>
        <w:t xml:space="preserve">públicos </w:t>
      </w:r>
      <w:r w:rsidR="008E35A6" w:rsidRPr="000E7C62">
        <w:rPr>
          <w:rFonts w:ascii="Arial" w:hAnsi="Arial" w:cs="Arial"/>
        </w:rPr>
        <w:t>estatales y propios</w:t>
      </w:r>
      <w:r w:rsidR="00F12BB8" w:rsidRPr="000E7C62">
        <w:rPr>
          <w:rFonts w:ascii="Arial" w:hAnsi="Arial" w:cs="Arial"/>
        </w:rPr>
        <w:t>,</w:t>
      </w:r>
      <w:r w:rsidR="00375838" w:rsidRPr="000E7C62">
        <w:rPr>
          <w:rFonts w:ascii="Arial" w:hAnsi="Arial" w:cs="Arial"/>
        </w:rPr>
        <w:t xml:space="preserve"> </w:t>
      </w:r>
      <w:r w:rsidR="00285C69" w:rsidRPr="000E7C62">
        <w:rPr>
          <w:rFonts w:ascii="Arial" w:hAnsi="Arial" w:cs="Arial"/>
        </w:rPr>
        <w:t xml:space="preserve"> </w:t>
      </w:r>
      <w:r w:rsidR="00375838" w:rsidRPr="000E7C62">
        <w:rPr>
          <w:rFonts w:ascii="Arial" w:hAnsi="Arial" w:cs="Arial"/>
        </w:rPr>
        <w:t xml:space="preserve">así como de la demás información financiera, contable, patrimonial, presupuestaria y programática, conforme a las disposiciones aplicables, </w:t>
      </w:r>
      <w:r w:rsidRPr="000E7C62">
        <w:rPr>
          <w:rFonts w:ascii="Arial" w:hAnsi="Arial" w:cs="Arial"/>
        </w:rPr>
        <w:t xml:space="preserve">para verificar que </w:t>
      </w:r>
      <w:r w:rsidR="00F12BB8" w:rsidRPr="000E7C62">
        <w:rPr>
          <w:rFonts w:ascii="Arial" w:hAnsi="Arial" w:cs="Arial"/>
        </w:rPr>
        <w:t>los recursos</w:t>
      </w:r>
      <w:r w:rsidRPr="000E7C62">
        <w:rPr>
          <w:rFonts w:ascii="Arial" w:hAnsi="Arial" w:cs="Arial"/>
        </w:rPr>
        <w:t xml:space="preserve"> </w:t>
      </w:r>
      <w:r w:rsidRPr="000E7C62">
        <w:rPr>
          <w:rFonts w:ascii="Arial" w:hAnsi="Arial" w:cs="Arial"/>
        </w:rPr>
        <w:lastRenderedPageBreak/>
        <w:t>asignado</w:t>
      </w:r>
      <w:r w:rsidR="00F12BB8" w:rsidRPr="000E7C62">
        <w:rPr>
          <w:rFonts w:ascii="Arial" w:hAnsi="Arial" w:cs="Arial"/>
        </w:rPr>
        <w:t>s</w:t>
      </w:r>
      <w:r w:rsidRPr="000E7C62">
        <w:rPr>
          <w:rFonts w:ascii="Arial" w:hAnsi="Arial" w:cs="Arial"/>
        </w:rPr>
        <w:t xml:space="preserve"> al </w:t>
      </w:r>
      <w:r w:rsidR="00CA6712" w:rsidRPr="000E7C62">
        <w:rPr>
          <w:rFonts w:ascii="Arial" w:hAnsi="Arial" w:cs="Arial"/>
          <w:b/>
          <w:bCs/>
        </w:rPr>
        <w:t>Municipio</w:t>
      </w:r>
      <w:r w:rsidR="00D71300" w:rsidRPr="000E7C62">
        <w:rPr>
          <w:rFonts w:ascii="Arial" w:hAnsi="Arial" w:cs="Arial"/>
          <w:b/>
          <w:bCs/>
        </w:rPr>
        <w:t xml:space="preserve"> de José María Morelos</w:t>
      </w:r>
      <w:r w:rsidRPr="000E7C62">
        <w:rPr>
          <w:rFonts w:ascii="Arial" w:hAnsi="Arial" w:cs="Arial"/>
          <w:b/>
        </w:rPr>
        <w:t>,</w:t>
      </w:r>
      <w:r w:rsidRPr="000E7C62">
        <w:rPr>
          <w:rFonts w:ascii="Arial" w:hAnsi="Arial" w:cs="Arial"/>
        </w:rPr>
        <w:t xml:space="preserve"> se haya</w:t>
      </w:r>
      <w:r w:rsidR="00541EE0" w:rsidRPr="000E7C62">
        <w:rPr>
          <w:rFonts w:ascii="Arial" w:hAnsi="Arial" w:cs="Arial"/>
        </w:rPr>
        <w:t>n</w:t>
      </w:r>
      <w:r w:rsidRPr="000E7C62">
        <w:rPr>
          <w:rFonts w:ascii="Arial" w:hAnsi="Arial" w:cs="Arial"/>
        </w:rPr>
        <w:t xml:space="preserve"> </w:t>
      </w:r>
      <w:r w:rsidR="00F12BB8" w:rsidRPr="000E7C62">
        <w:rPr>
          <w:rFonts w:ascii="Arial" w:hAnsi="Arial" w:cs="Arial"/>
        </w:rPr>
        <w:t>recibido</w:t>
      </w:r>
      <w:r w:rsidRPr="000E7C62">
        <w:rPr>
          <w:rFonts w:ascii="Arial" w:hAnsi="Arial" w:cs="Arial"/>
        </w:rPr>
        <w:t xml:space="preserve"> y registrado conforme a los montos aprobados y específicamente, respecto de la muestra auditada señalada en el apartado relativo al alcance, en nuestra opinión</w:t>
      </w:r>
      <w:r w:rsidR="00F12BB8" w:rsidRPr="000E7C62">
        <w:rPr>
          <w:rFonts w:ascii="Arial" w:hAnsi="Arial" w:cs="Arial"/>
        </w:rPr>
        <w:t>,</w:t>
      </w:r>
      <w:r w:rsidRPr="000E7C62">
        <w:rPr>
          <w:rFonts w:ascii="Arial" w:hAnsi="Arial" w:cs="Arial"/>
        </w:rPr>
        <w:t xml:space="preserve"> se concluye que en términos generales, </w:t>
      </w:r>
      <w:r w:rsidR="00F12BB8" w:rsidRPr="000E7C62">
        <w:rPr>
          <w:rFonts w:ascii="Arial" w:hAnsi="Arial" w:cs="Arial"/>
        </w:rPr>
        <w:t>e</w:t>
      </w:r>
      <w:r w:rsidRPr="000E7C62">
        <w:rPr>
          <w:rFonts w:ascii="Arial" w:hAnsi="Arial" w:cs="Arial"/>
        </w:rPr>
        <w:t xml:space="preserve">l </w:t>
      </w:r>
      <w:r w:rsidR="00CA6712" w:rsidRPr="000E7C62">
        <w:rPr>
          <w:rFonts w:ascii="Arial" w:hAnsi="Arial" w:cs="Arial"/>
          <w:b/>
          <w:bCs/>
        </w:rPr>
        <w:t>Municipio</w:t>
      </w:r>
      <w:r w:rsidR="00D71300" w:rsidRPr="000E7C62">
        <w:rPr>
          <w:rFonts w:ascii="Arial" w:hAnsi="Arial" w:cs="Arial"/>
          <w:b/>
          <w:bCs/>
        </w:rPr>
        <w:t xml:space="preserve"> de José María Morelos</w:t>
      </w:r>
      <w:r w:rsidR="00D71300" w:rsidRPr="000E7C62">
        <w:rPr>
          <w:rFonts w:ascii="Arial" w:hAnsi="Arial" w:cs="Arial"/>
        </w:rPr>
        <w:t xml:space="preserve"> </w:t>
      </w:r>
      <w:r w:rsidRPr="000E7C62">
        <w:rPr>
          <w:rFonts w:ascii="Arial" w:hAnsi="Arial" w:cs="Arial"/>
        </w:rPr>
        <w:t>cumplió con las disposiciones legales y normativas que son aplicables en la materia</w:t>
      </w:r>
      <w:r w:rsidR="00154963" w:rsidRPr="000E7C62">
        <w:rPr>
          <w:rFonts w:ascii="Arial" w:hAnsi="Arial" w:cs="Arial"/>
        </w:rPr>
        <w:t>.</w:t>
      </w:r>
    </w:p>
    <w:p w14:paraId="71165772" w14:textId="77777777" w:rsidR="00E024A3" w:rsidRPr="000E7C62" w:rsidRDefault="00E024A3" w:rsidP="00FD67BB">
      <w:pPr>
        <w:spacing w:line="360" w:lineRule="auto"/>
        <w:ind w:right="193"/>
        <w:jc w:val="both"/>
        <w:rPr>
          <w:rFonts w:ascii="Arial" w:hAnsi="Arial" w:cs="Arial"/>
        </w:rPr>
      </w:pPr>
    </w:p>
    <w:p w14:paraId="12457D16" w14:textId="77777777" w:rsidR="00D22A10" w:rsidRPr="000E7C62" w:rsidRDefault="00E024A3" w:rsidP="00FD67BB">
      <w:pPr>
        <w:spacing w:line="360" w:lineRule="auto"/>
        <w:ind w:right="193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 xml:space="preserve">Con base en los resultados obtenidos en la auditoría practicada al </w:t>
      </w:r>
      <w:r w:rsidR="00CA6712" w:rsidRPr="000E7C62">
        <w:rPr>
          <w:rFonts w:ascii="Arial" w:hAnsi="Arial" w:cs="Arial"/>
          <w:b/>
          <w:bCs/>
        </w:rPr>
        <w:t>Municipio</w:t>
      </w:r>
      <w:r w:rsidR="00D71300" w:rsidRPr="000E7C62">
        <w:rPr>
          <w:rFonts w:ascii="Arial" w:hAnsi="Arial" w:cs="Arial"/>
          <w:b/>
          <w:bCs/>
        </w:rPr>
        <w:t xml:space="preserve"> de José María Morelos</w:t>
      </w:r>
      <w:r w:rsidRPr="000E7C62">
        <w:rPr>
          <w:rFonts w:ascii="Arial" w:hAnsi="Arial" w:cs="Arial"/>
        </w:rPr>
        <w:t>,</w:t>
      </w:r>
      <w:r w:rsidRPr="000E7C62">
        <w:rPr>
          <w:rFonts w:ascii="Arial" w:hAnsi="Arial" w:cs="Arial"/>
          <w:b/>
        </w:rPr>
        <w:t xml:space="preserve"> </w:t>
      </w:r>
      <w:r w:rsidRPr="000E7C62">
        <w:rPr>
          <w:rFonts w:ascii="Arial" w:hAnsi="Arial" w:cs="Arial"/>
        </w:rPr>
        <w:t xml:space="preserve">número </w:t>
      </w:r>
      <w:r w:rsidR="00285C69" w:rsidRPr="000E7C62">
        <w:rPr>
          <w:rFonts w:ascii="Arial" w:hAnsi="Arial" w:cs="Arial"/>
          <w:b/>
        </w:rPr>
        <w:t>19-AEMF-A-GOB-075-181</w:t>
      </w:r>
      <w:r w:rsidRPr="000E7C62">
        <w:rPr>
          <w:rFonts w:ascii="Arial" w:hAnsi="Arial" w:cs="Arial"/>
        </w:rPr>
        <w:t>, denominada “</w:t>
      </w:r>
      <w:r w:rsidR="00285C69" w:rsidRPr="000E7C62">
        <w:rPr>
          <w:rFonts w:ascii="Arial" w:hAnsi="Arial" w:cs="Arial"/>
        </w:rPr>
        <w:t>Auditoría de Cumplimiento Financiero de Gastos y Otras Pérdidas</w:t>
      </w:r>
      <w:r w:rsidRPr="000E7C62">
        <w:rPr>
          <w:rFonts w:ascii="Arial" w:hAnsi="Arial" w:cs="Arial"/>
        </w:rPr>
        <w:t xml:space="preserve">”, cuyo objetivo fue </w:t>
      </w:r>
      <w:r w:rsidR="00375838" w:rsidRPr="000E7C62">
        <w:rPr>
          <w:rFonts w:ascii="Arial" w:hAnsi="Arial" w:cs="Arial"/>
        </w:rPr>
        <w:t>fiscalizar la gestión financiera para</w:t>
      </w:r>
      <w:r w:rsidR="00A4108C" w:rsidRPr="000E7C62">
        <w:rPr>
          <w:rFonts w:ascii="Arial" w:hAnsi="Arial" w:cs="Arial"/>
        </w:rPr>
        <w:t xml:space="preserve"> comprobar el cumplimiento de lo dispuesto en el Presupuesto de Egresos y demás disposiciones legales aplicables, en cuanto a los gastos públicos, incluyendo la revisión de</w:t>
      </w:r>
      <w:r w:rsidR="0057242A" w:rsidRPr="000E7C62">
        <w:rPr>
          <w:rFonts w:ascii="Arial" w:hAnsi="Arial" w:cs="Arial"/>
        </w:rPr>
        <w:t>l manejo y</w:t>
      </w:r>
      <w:r w:rsidR="00A4108C" w:rsidRPr="000E7C62">
        <w:rPr>
          <w:rFonts w:ascii="Arial" w:hAnsi="Arial" w:cs="Arial"/>
        </w:rPr>
        <w:t xml:space="preserve"> la aplicación de recursos públicos estatales y propios,</w:t>
      </w:r>
    </w:p>
    <w:p w14:paraId="195BA088" w14:textId="77777777" w:rsidR="00D22A10" w:rsidRPr="000E7C62" w:rsidRDefault="00D22A10" w:rsidP="00FD67BB">
      <w:pPr>
        <w:spacing w:line="360" w:lineRule="auto"/>
        <w:ind w:right="193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 xml:space="preserve">así como la demás información financiera, contable, patrimonial, presupuestaria y programática, conforme a las disposiciones aplicables para verificar que el presupuesto asignado al </w:t>
      </w:r>
      <w:r w:rsidRPr="000E7C62">
        <w:rPr>
          <w:rFonts w:ascii="Arial" w:hAnsi="Arial" w:cs="Arial"/>
          <w:b/>
          <w:bCs/>
        </w:rPr>
        <w:t>Municipio de José María Morelos</w:t>
      </w:r>
      <w:r w:rsidRPr="000E7C62">
        <w:rPr>
          <w:rFonts w:ascii="Arial" w:hAnsi="Arial" w:cs="Arial"/>
          <w:b/>
        </w:rPr>
        <w:t>,</w:t>
      </w:r>
      <w:r w:rsidRPr="000E7C62">
        <w:rPr>
          <w:rFonts w:ascii="Arial" w:hAnsi="Arial" w:cs="Arial"/>
        </w:rPr>
        <w:t xml:space="preserve"> se haya ejercido y registrado conforme a los montos aprobados y específicamente, respecto de la muestra auditada señalada en el apartado relativo al alcance, en nuestra opinión se concluye que en términos generales, el </w:t>
      </w:r>
      <w:r w:rsidRPr="000E7C62">
        <w:rPr>
          <w:rFonts w:ascii="Arial" w:hAnsi="Arial" w:cs="Arial"/>
          <w:b/>
          <w:bCs/>
        </w:rPr>
        <w:t>Municipio de José María Morelos</w:t>
      </w:r>
      <w:r w:rsidRPr="000E7C62">
        <w:rPr>
          <w:rFonts w:ascii="Arial" w:hAnsi="Arial" w:cs="Arial"/>
        </w:rPr>
        <w:t xml:space="preserve"> cumplió con las disposiciones legales y normativas que son aplicables en la materia, excepto por el </w:t>
      </w:r>
      <w:r w:rsidRPr="000E7C62">
        <w:rPr>
          <w:rFonts w:ascii="Arial" w:hAnsi="Arial" w:cs="Arial"/>
          <w:bCs/>
        </w:rPr>
        <w:t>pliego de observación</w:t>
      </w:r>
      <w:r w:rsidRPr="000E7C62">
        <w:rPr>
          <w:rFonts w:ascii="Arial" w:hAnsi="Arial" w:cs="Arial"/>
          <w:color w:val="FF0000"/>
        </w:rPr>
        <w:t xml:space="preserve"> </w:t>
      </w:r>
      <w:r w:rsidRPr="000E7C62">
        <w:rPr>
          <w:rFonts w:ascii="Arial" w:hAnsi="Arial" w:cs="Arial"/>
        </w:rPr>
        <w:t>emitido en el punto II.3 apartado B.</w:t>
      </w:r>
    </w:p>
    <w:p w14:paraId="6B2A507E" w14:textId="77777777" w:rsidR="00D22A10" w:rsidRPr="000E7C62" w:rsidRDefault="00D22A10" w:rsidP="00FD67BB">
      <w:pPr>
        <w:spacing w:line="360" w:lineRule="auto"/>
        <w:ind w:right="190"/>
        <w:jc w:val="both"/>
        <w:rPr>
          <w:rFonts w:ascii="Arial" w:hAnsi="Arial" w:cs="Arial"/>
        </w:rPr>
      </w:pPr>
    </w:p>
    <w:p w14:paraId="6E30A7C4" w14:textId="77777777" w:rsidR="0070214D" w:rsidRDefault="00D22A10" w:rsidP="00FD67BB">
      <w:pPr>
        <w:spacing w:line="360" w:lineRule="auto"/>
        <w:ind w:right="190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0E7C62">
        <w:rPr>
          <w:rFonts w:ascii="Arial" w:hAnsi="Arial" w:cs="Arial"/>
        </w:rPr>
        <w:t>fiscalizado</w:t>
      </w:r>
      <w:proofErr w:type="spellEnd"/>
      <w:r w:rsidRPr="000E7C62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</w:t>
      </w:r>
    </w:p>
    <w:p w14:paraId="515ED41E" w14:textId="7DE25054" w:rsidR="00D22A10" w:rsidRPr="000E7C62" w:rsidRDefault="00D22A10" w:rsidP="00FD67BB">
      <w:pPr>
        <w:spacing w:line="360" w:lineRule="auto"/>
        <w:ind w:right="190"/>
        <w:jc w:val="both"/>
        <w:rPr>
          <w:rFonts w:ascii="Arial" w:hAnsi="Arial" w:cs="Arial"/>
        </w:rPr>
      </w:pPr>
      <w:r w:rsidRPr="000E7C62">
        <w:rPr>
          <w:rFonts w:ascii="Arial" w:hAnsi="Arial" w:cs="Arial"/>
        </w:rPr>
        <w:lastRenderedPageBreak/>
        <w:t>así como las mejoras realizadas y las acciones emprendidas por las recomendaciones, realizando las consideraciones pertinentes de acuerdo a la Ley de Fiscalización y Rendición de Cuentas del Estado de Quintana Roo.</w:t>
      </w:r>
    </w:p>
    <w:p w14:paraId="3DFC5924" w14:textId="77777777" w:rsidR="00D22A10" w:rsidRPr="000E7C62" w:rsidRDefault="00D22A10" w:rsidP="00D22A10">
      <w:pPr>
        <w:spacing w:line="360" w:lineRule="auto"/>
        <w:ind w:right="190"/>
        <w:jc w:val="both"/>
        <w:rPr>
          <w:rFonts w:ascii="Arial" w:hAnsi="Arial" w:cs="Arial"/>
        </w:rPr>
      </w:pPr>
    </w:p>
    <w:p w14:paraId="14F4968B" w14:textId="77777777" w:rsidR="00D22A10" w:rsidRPr="00E024A3" w:rsidRDefault="00D22A10" w:rsidP="00D22A10">
      <w:pPr>
        <w:spacing w:line="360" w:lineRule="auto"/>
        <w:ind w:right="190"/>
        <w:jc w:val="both"/>
        <w:rPr>
          <w:rFonts w:ascii="Arial" w:hAnsi="Arial" w:cs="Arial"/>
        </w:rPr>
      </w:pPr>
    </w:p>
    <w:p w14:paraId="06400B85" w14:textId="77777777" w:rsidR="00D22A10" w:rsidRPr="00E024A3" w:rsidRDefault="00D22A10" w:rsidP="00D22A10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6206A98F" w14:textId="77777777" w:rsidR="00D22A10" w:rsidRPr="00E024A3" w:rsidRDefault="00D22A10" w:rsidP="00D22A1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4A3AE4A" w14:textId="77777777" w:rsidR="00D22A10" w:rsidRPr="00763686" w:rsidRDefault="00D22A10" w:rsidP="00D22A10">
      <w:pPr>
        <w:spacing w:line="360" w:lineRule="auto"/>
        <w:ind w:right="190"/>
        <w:jc w:val="center"/>
        <w:rPr>
          <w:rFonts w:ascii="Arial" w:hAnsi="Arial" w:cs="Arial"/>
          <w:b/>
          <w:sz w:val="10"/>
          <w:szCs w:val="10"/>
        </w:rPr>
      </w:pPr>
      <w:bookmarkStart w:id="18" w:name="_GoBack"/>
      <w:bookmarkEnd w:id="18"/>
    </w:p>
    <w:p w14:paraId="06621079" w14:textId="77777777" w:rsidR="00D22A10" w:rsidRPr="00E024A3" w:rsidRDefault="00D22A10" w:rsidP="00D22A1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B1E9F49" w14:textId="77777777" w:rsidR="00D22A10" w:rsidRDefault="00D22A10" w:rsidP="00D22A10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 MANUEL PALACIOS HERRERA</w:t>
      </w:r>
    </w:p>
    <w:p w14:paraId="736AD46D" w14:textId="516D052C" w:rsidR="0033755B" w:rsidRDefault="0033755B" w:rsidP="008466E4">
      <w:pPr>
        <w:ind w:right="190"/>
        <w:rPr>
          <w:rFonts w:ascii="Arial" w:hAnsi="Arial" w:cs="Arial"/>
          <w:b/>
        </w:rPr>
      </w:pPr>
    </w:p>
    <w:p w14:paraId="5E6C44C5" w14:textId="6CAD69D1" w:rsidR="0033755B" w:rsidRDefault="0033755B" w:rsidP="008466E4">
      <w:pPr>
        <w:ind w:right="190"/>
        <w:rPr>
          <w:rFonts w:ascii="Arial" w:hAnsi="Arial" w:cs="Arial"/>
          <w:b/>
        </w:rPr>
      </w:pPr>
    </w:p>
    <w:p w14:paraId="45DBE822" w14:textId="77777777" w:rsidR="0033755B" w:rsidRDefault="0033755B" w:rsidP="008466E4">
      <w:pPr>
        <w:ind w:right="190"/>
        <w:rPr>
          <w:rFonts w:ascii="Arial" w:hAnsi="Arial" w:cs="Arial"/>
          <w:b/>
        </w:rPr>
      </w:pPr>
    </w:p>
    <w:sectPr w:rsidR="0033755B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8F45" w14:textId="77777777" w:rsidR="00323BD8" w:rsidRDefault="00323BD8">
      <w:r>
        <w:separator/>
      </w:r>
    </w:p>
  </w:endnote>
  <w:endnote w:type="continuationSeparator" w:id="0">
    <w:p w14:paraId="75C0EE93" w14:textId="77777777" w:rsidR="00323BD8" w:rsidRDefault="00323BD8">
      <w:r>
        <w:continuationSeparator/>
      </w:r>
    </w:p>
  </w:endnote>
  <w:endnote w:type="continuationNotice" w:id="1">
    <w:p w14:paraId="1FA57A3B" w14:textId="77777777" w:rsidR="00323BD8" w:rsidRDefault="00323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1631EA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1631EA" w:rsidRPr="00D875E2" w:rsidRDefault="001631EA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776C2268" w:rsidR="001631EA" w:rsidRPr="00B516B6" w:rsidRDefault="001631E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27B4B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27B4B">
      <w:rPr>
        <w:rFonts w:ascii="Arial" w:hAnsi="Arial" w:cs="Arial"/>
        <w:b/>
        <w:bCs/>
        <w:noProof/>
        <w:sz w:val="18"/>
        <w:szCs w:val="18"/>
      </w:rPr>
      <w:t>27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C891" w14:textId="77777777" w:rsidR="00323BD8" w:rsidRDefault="00323BD8">
      <w:r>
        <w:separator/>
      </w:r>
    </w:p>
  </w:footnote>
  <w:footnote w:type="continuationSeparator" w:id="0">
    <w:p w14:paraId="65080416" w14:textId="77777777" w:rsidR="00323BD8" w:rsidRDefault="00323BD8">
      <w:r>
        <w:continuationSeparator/>
      </w:r>
    </w:p>
  </w:footnote>
  <w:footnote w:type="continuationNotice" w:id="1">
    <w:p w14:paraId="14CC383F" w14:textId="77777777" w:rsidR="00323BD8" w:rsidRDefault="00323B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9"/>
      <w:gridCol w:w="5442"/>
      <w:gridCol w:w="2024"/>
    </w:tblGrid>
    <w:tr w:rsidR="001B44B3" w:rsidRPr="006F757C" w14:paraId="30B1E694" w14:textId="77777777" w:rsidTr="00C17744">
      <w:trPr>
        <w:trHeight w:val="194"/>
      </w:trPr>
      <w:tc>
        <w:tcPr>
          <w:tcW w:w="2049" w:type="dxa"/>
          <w:vAlign w:val="center"/>
        </w:tcPr>
        <w:p w14:paraId="139BF057" w14:textId="77777777" w:rsidR="001B44B3" w:rsidRPr="00CF3DF4" w:rsidRDefault="001B44B3" w:rsidP="001B44B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42" w:type="dxa"/>
          <w:vAlign w:val="center"/>
        </w:tcPr>
        <w:p w14:paraId="605FE822" w14:textId="77777777" w:rsidR="001B44B3" w:rsidRPr="00CF3DF4" w:rsidRDefault="001B44B3" w:rsidP="001B44B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24" w:type="dxa"/>
          <w:vAlign w:val="center"/>
        </w:tcPr>
        <w:p w14:paraId="5A5958D6" w14:textId="77777777" w:rsidR="001B44B3" w:rsidRPr="00207E4F" w:rsidRDefault="001B44B3" w:rsidP="001B44B3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B44B3" w:rsidRPr="003316E8" w14:paraId="696D8634" w14:textId="77777777" w:rsidTr="00C17744">
      <w:trPr>
        <w:trHeight w:val="1816"/>
      </w:trPr>
      <w:tc>
        <w:tcPr>
          <w:tcW w:w="2049" w:type="dxa"/>
          <w:vAlign w:val="center"/>
          <w:hideMark/>
        </w:tcPr>
        <w:p w14:paraId="33E797A1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41DFA31" wp14:editId="3D142B94">
                <wp:extent cx="864973" cy="120225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696" cy="1228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2" w:type="dxa"/>
          <w:vAlign w:val="center"/>
          <w:hideMark/>
        </w:tcPr>
        <w:p w14:paraId="56B0C97D" w14:textId="77777777" w:rsidR="001B44B3" w:rsidRDefault="001B44B3" w:rsidP="001B44B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572E9D9F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24" w:type="dxa"/>
          <w:vAlign w:val="center"/>
          <w:hideMark/>
        </w:tcPr>
        <w:p w14:paraId="3261B51A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9D89752" wp14:editId="1531F45E">
                <wp:extent cx="1153297" cy="1144144"/>
                <wp:effectExtent l="0" t="0" r="889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97" cy="114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44B3" w:rsidRPr="003316E8" w14:paraId="5299DF72" w14:textId="77777777" w:rsidTr="00C17744">
      <w:trPr>
        <w:trHeight w:val="109"/>
      </w:trPr>
      <w:tc>
        <w:tcPr>
          <w:tcW w:w="2049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9C257FA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4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FB5D88E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2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E41850C" w14:textId="77777777" w:rsidR="001B44B3" w:rsidRPr="003316E8" w:rsidRDefault="001B44B3" w:rsidP="001B44B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0615F7AB" w14:textId="77777777" w:rsidR="001631EA" w:rsidRDefault="001631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AD9"/>
    <w:multiLevelType w:val="hybridMultilevel"/>
    <w:tmpl w:val="7D6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C56"/>
    <w:multiLevelType w:val="multilevel"/>
    <w:tmpl w:val="A3BC1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ECC"/>
    <w:multiLevelType w:val="multilevel"/>
    <w:tmpl w:val="AACA8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A6D69"/>
    <w:multiLevelType w:val="hybridMultilevel"/>
    <w:tmpl w:val="4C142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7509F"/>
    <w:multiLevelType w:val="multilevel"/>
    <w:tmpl w:val="FC12D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60184"/>
    <w:multiLevelType w:val="hybridMultilevel"/>
    <w:tmpl w:val="981023F4"/>
    <w:lvl w:ilvl="0" w:tplc="6A22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CF258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113939"/>
    <w:multiLevelType w:val="multilevel"/>
    <w:tmpl w:val="FC12D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786084"/>
    <w:multiLevelType w:val="hybridMultilevel"/>
    <w:tmpl w:val="F4BA145C"/>
    <w:lvl w:ilvl="0" w:tplc="CEF04A94">
      <w:start w:val="1"/>
      <w:numFmt w:val="upperLetter"/>
      <w:lvlText w:val="%1)"/>
      <w:lvlJc w:val="left"/>
      <w:pPr>
        <w:ind w:left="11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7" w:hanging="360"/>
      </w:pPr>
    </w:lvl>
    <w:lvl w:ilvl="2" w:tplc="080A001B" w:tentative="1">
      <w:start w:val="1"/>
      <w:numFmt w:val="lowerRoman"/>
      <w:lvlText w:val="%3."/>
      <w:lvlJc w:val="right"/>
      <w:pPr>
        <w:ind w:left="2587" w:hanging="180"/>
      </w:pPr>
    </w:lvl>
    <w:lvl w:ilvl="3" w:tplc="080A000F" w:tentative="1">
      <w:start w:val="1"/>
      <w:numFmt w:val="decimal"/>
      <w:lvlText w:val="%4."/>
      <w:lvlJc w:val="left"/>
      <w:pPr>
        <w:ind w:left="3307" w:hanging="360"/>
      </w:pPr>
    </w:lvl>
    <w:lvl w:ilvl="4" w:tplc="080A0019" w:tentative="1">
      <w:start w:val="1"/>
      <w:numFmt w:val="lowerLetter"/>
      <w:lvlText w:val="%5."/>
      <w:lvlJc w:val="left"/>
      <w:pPr>
        <w:ind w:left="4027" w:hanging="360"/>
      </w:pPr>
    </w:lvl>
    <w:lvl w:ilvl="5" w:tplc="080A001B" w:tentative="1">
      <w:start w:val="1"/>
      <w:numFmt w:val="lowerRoman"/>
      <w:lvlText w:val="%6."/>
      <w:lvlJc w:val="right"/>
      <w:pPr>
        <w:ind w:left="4747" w:hanging="180"/>
      </w:pPr>
    </w:lvl>
    <w:lvl w:ilvl="6" w:tplc="080A000F" w:tentative="1">
      <w:start w:val="1"/>
      <w:numFmt w:val="decimal"/>
      <w:lvlText w:val="%7."/>
      <w:lvlJc w:val="left"/>
      <w:pPr>
        <w:ind w:left="5467" w:hanging="360"/>
      </w:pPr>
    </w:lvl>
    <w:lvl w:ilvl="7" w:tplc="080A0019" w:tentative="1">
      <w:start w:val="1"/>
      <w:numFmt w:val="lowerLetter"/>
      <w:lvlText w:val="%8."/>
      <w:lvlJc w:val="left"/>
      <w:pPr>
        <w:ind w:left="6187" w:hanging="360"/>
      </w:pPr>
    </w:lvl>
    <w:lvl w:ilvl="8" w:tplc="08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63B60DFB"/>
    <w:multiLevelType w:val="hybridMultilevel"/>
    <w:tmpl w:val="328201C0"/>
    <w:lvl w:ilvl="0" w:tplc="0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9" w15:restartNumberingAfterBreak="0">
    <w:nsid w:val="68833493"/>
    <w:multiLevelType w:val="multilevel"/>
    <w:tmpl w:val="3C9EE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C801ED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E237CB"/>
    <w:multiLevelType w:val="multilevel"/>
    <w:tmpl w:val="5484C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5C0782"/>
    <w:multiLevelType w:val="hybridMultilevel"/>
    <w:tmpl w:val="6CFA2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32"/>
  </w:num>
  <w:num w:numId="6">
    <w:abstractNumId w:val="12"/>
  </w:num>
  <w:num w:numId="7">
    <w:abstractNumId w:val="31"/>
  </w:num>
  <w:num w:numId="8">
    <w:abstractNumId w:val="14"/>
  </w:num>
  <w:num w:numId="9">
    <w:abstractNumId w:val="34"/>
  </w:num>
  <w:num w:numId="10">
    <w:abstractNumId w:val="6"/>
  </w:num>
  <w:num w:numId="11">
    <w:abstractNumId w:val="35"/>
  </w:num>
  <w:num w:numId="12">
    <w:abstractNumId w:val="2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23"/>
  </w:num>
  <w:num w:numId="18">
    <w:abstractNumId w:val="21"/>
  </w:num>
  <w:num w:numId="19">
    <w:abstractNumId w:val="10"/>
  </w:num>
  <w:num w:numId="20">
    <w:abstractNumId w:val="24"/>
  </w:num>
  <w:num w:numId="21">
    <w:abstractNumId w:val="30"/>
  </w:num>
  <w:num w:numId="22">
    <w:abstractNumId w:val="4"/>
  </w:num>
  <w:num w:numId="23">
    <w:abstractNumId w:val="3"/>
  </w:num>
  <w:num w:numId="24">
    <w:abstractNumId w:val="20"/>
  </w:num>
  <w:num w:numId="25">
    <w:abstractNumId w:val="33"/>
  </w:num>
  <w:num w:numId="26">
    <w:abstractNumId w:val="25"/>
  </w:num>
  <w:num w:numId="27">
    <w:abstractNumId w:val="36"/>
  </w:num>
  <w:num w:numId="28">
    <w:abstractNumId w:val="5"/>
  </w:num>
  <w:num w:numId="29">
    <w:abstractNumId w:val="26"/>
  </w:num>
  <w:num w:numId="30">
    <w:abstractNumId w:val="18"/>
  </w:num>
  <w:num w:numId="31">
    <w:abstractNumId w:val="16"/>
  </w:num>
  <w:num w:numId="32">
    <w:abstractNumId w:val="37"/>
  </w:num>
  <w:num w:numId="33">
    <w:abstractNumId w:val="1"/>
  </w:num>
  <w:num w:numId="34">
    <w:abstractNumId w:val="11"/>
  </w:num>
  <w:num w:numId="35">
    <w:abstractNumId w:val="29"/>
  </w:num>
  <w:num w:numId="36">
    <w:abstractNumId w:val="28"/>
  </w:num>
  <w:num w:numId="37">
    <w:abstractNumId w:val="27"/>
  </w:num>
  <w:num w:numId="3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242"/>
    <w:rsid w:val="00004915"/>
    <w:rsid w:val="00004B63"/>
    <w:rsid w:val="00004B6F"/>
    <w:rsid w:val="00004CD2"/>
    <w:rsid w:val="0000513E"/>
    <w:rsid w:val="000054CE"/>
    <w:rsid w:val="00005716"/>
    <w:rsid w:val="00005793"/>
    <w:rsid w:val="00005FCF"/>
    <w:rsid w:val="000065D2"/>
    <w:rsid w:val="00006D20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512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896"/>
    <w:rsid w:val="000260E2"/>
    <w:rsid w:val="0002628B"/>
    <w:rsid w:val="0002631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379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3EB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04D"/>
    <w:rsid w:val="0005284C"/>
    <w:rsid w:val="00052892"/>
    <w:rsid w:val="0005371C"/>
    <w:rsid w:val="000539E7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57A22"/>
    <w:rsid w:val="00060AE7"/>
    <w:rsid w:val="00060E1E"/>
    <w:rsid w:val="00061C2B"/>
    <w:rsid w:val="00062A49"/>
    <w:rsid w:val="00064016"/>
    <w:rsid w:val="00064058"/>
    <w:rsid w:val="00064144"/>
    <w:rsid w:val="0006428B"/>
    <w:rsid w:val="00064432"/>
    <w:rsid w:val="000647FB"/>
    <w:rsid w:val="0006491B"/>
    <w:rsid w:val="00064EE1"/>
    <w:rsid w:val="00065140"/>
    <w:rsid w:val="00065183"/>
    <w:rsid w:val="00065327"/>
    <w:rsid w:val="00065379"/>
    <w:rsid w:val="00067FEA"/>
    <w:rsid w:val="00070DAC"/>
    <w:rsid w:val="00070DE6"/>
    <w:rsid w:val="00072578"/>
    <w:rsid w:val="00072BEF"/>
    <w:rsid w:val="000730C5"/>
    <w:rsid w:val="00073637"/>
    <w:rsid w:val="00073C40"/>
    <w:rsid w:val="000747BF"/>
    <w:rsid w:val="00075601"/>
    <w:rsid w:val="00076EFC"/>
    <w:rsid w:val="00077B40"/>
    <w:rsid w:val="0008009F"/>
    <w:rsid w:val="0008066E"/>
    <w:rsid w:val="00080D5B"/>
    <w:rsid w:val="000811EE"/>
    <w:rsid w:val="000813E3"/>
    <w:rsid w:val="00081643"/>
    <w:rsid w:val="00081A40"/>
    <w:rsid w:val="00081D9A"/>
    <w:rsid w:val="00082281"/>
    <w:rsid w:val="00082794"/>
    <w:rsid w:val="00082E2F"/>
    <w:rsid w:val="00083A23"/>
    <w:rsid w:val="00083B06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2F56"/>
    <w:rsid w:val="00093095"/>
    <w:rsid w:val="000940C3"/>
    <w:rsid w:val="00094410"/>
    <w:rsid w:val="00094921"/>
    <w:rsid w:val="00094BA5"/>
    <w:rsid w:val="00096646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B89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20E"/>
    <w:rsid w:val="000B3A60"/>
    <w:rsid w:val="000B3B23"/>
    <w:rsid w:val="000B43BB"/>
    <w:rsid w:val="000B43C4"/>
    <w:rsid w:val="000B458F"/>
    <w:rsid w:val="000B466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3B"/>
    <w:rsid w:val="000C068E"/>
    <w:rsid w:val="000C1659"/>
    <w:rsid w:val="000C203E"/>
    <w:rsid w:val="000C2128"/>
    <w:rsid w:val="000C30B5"/>
    <w:rsid w:val="000C30E3"/>
    <w:rsid w:val="000C3114"/>
    <w:rsid w:val="000C347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6EF"/>
    <w:rsid w:val="000D2951"/>
    <w:rsid w:val="000D2C11"/>
    <w:rsid w:val="000D34D4"/>
    <w:rsid w:val="000D3B11"/>
    <w:rsid w:val="000D3BBE"/>
    <w:rsid w:val="000D3FAF"/>
    <w:rsid w:val="000D4209"/>
    <w:rsid w:val="000D4CF3"/>
    <w:rsid w:val="000D4DCA"/>
    <w:rsid w:val="000D5404"/>
    <w:rsid w:val="000D54E6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6306"/>
    <w:rsid w:val="000E72E2"/>
    <w:rsid w:val="000E7791"/>
    <w:rsid w:val="000E798F"/>
    <w:rsid w:val="000E7AB3"/>
    <w:rsid w:val="000E7C37"/>
    <w:rsid w:val="000E7C62"/>
    <w:rsid w:val="000F09BF"/>
    <w:rsid w:val="000F10B6"/>
    <w:rsid w:val="000F1B6C"/>
    <w:rsid w:val="000F22B9"/>
    <w:rsid w:val="000F2AB9"/>
    <w:rsid w:val="000F2FAA"/>
    <w:rsid w:val="000F30C2"/>
    <w:rsid w:val="000F339D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2B5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1A45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1AA"/>
    <w:rsid w:val="001207F3"/>
    <w:rsid w:val="0012096C"/>
    <w:rsid w:val="00120E9B"/>
    <w:rsid w:val="00121343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3F1E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7FA"/>
    <w:rsid w:val="0015382F"/>
    <w:rsid w:val="00153939"/>
    <w:rsid w:val="00153ED5"/>
    <w:rsid w:val="001546D8"/>
    <w:rsid w:val="001547EF"/>
    <w:rsid w:val="00154963"/>
    <w:rsid w:val="00154A76"/>
    <w:rsid w:val="00155648"/>
    <w:rsid w:val="00155D6A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389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B7F"/>
    <w:rsid w:val="00162DF9"/>
    <w:rsid w:val="001631EA"/>
    <w:rsid w:val="00163CCF"/>
    <w:rsid w:val="001641BD"/>
    <w:rsid w:val="0016479A"/>
    <w:rsid w:val="0016498F"/>
    <w:rsid w:val="00165610"/>
    <w:rsid w:val="00165AC1"/>
    <w:rsid w:val="00165DAC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21B0"/>
    <w:rsid w:val="00173A35"/>
    <w:rsid w:val="00173CFB"/>
    <w:rsid w:val="00173FE4"/>
    <w:rsid w:val="00174072"/>
    <w:rsid w:val="00174853"/>
    <w:rsid w:val="00174AF9"/>
    <w:rsid w:val="0017545C"/>
    <w:rsid w:val="00175B99"/>
    <w:rsid w:val="00175E39"/>
    <w:rsid w:val="00175F7E"/>
    <w:rsid w:val="00176401"/>
    <w:rsid w:val="001775AF"/>
    <w:rsid w:val="00177B57"/>
    <w:rsid w:val="00177D30"/>
    <w:rsid w:val="00177E0A"/>
    <w:rsid w:val="00180BC3"/>
    <w:rsid w:val="00180BE3"/>
    <w:rsid w:val="00181348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87FD5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CE3"/>
    <w:rsid w:val="001971A8"/>
    <w:rsid w:val="00197415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4B3"/>
    <w:rsid w:val="001B48DC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BEF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07"/>
    <w:rsid w:val="001D1BAA"/>
    <w:rsid w:val="001D1E07"/>
    <w:rsid w:val="001D2043"/>
    <w:rsid w:val="001D27FA"/>
    <w:rsid w:val="001D284A"/>
    <w:rsid w:val="001D3CC0"/>
    <w:rsid w:val="001D43D2"/>
    <w:rsid w:val="001D5685"/>
    <w:rsid w:val="001D6289"/>
    <w:rsid w:val="001D64F1"/>
    <w:rsid w:val="001D73B5"/>
    <w:rsid w:val="001D7591"/>
    <w:rsid w:val="001D7968"/>
    <w:rsid w:val="001D7D24"/>
    <w:rsid w:val="001E04AD"/>
    <w:rsid w:val="001E0F0B"/>
    <w:rsid w:val="001E0FFE"/>
    <w:rsid w:val="001E1110"/>
    <w:rsid w:val="001E14EB"/>
    <w:rsid w:val="001E151D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4B7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0AA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441"/>
    <w:rsid w:val="002155C5"/>
    <w:rsid w:val="002156BD"/>
    <w:rsid w:val="00216164"/>
    <w:rsid w:val="00216830"/>
    <w:rsid w:val="00216E84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1D5B"/>
    <w:rsid w:val="00222016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6B08"/>
    <w:rsid w:val="00226DCD"/>
    <w:rsid w:val="00227232"/>
    <w:rsid w:val="00227C96"/>
    <w:rsid w:val="0023007A"/>
    <w:rsid w:val="00230A11"/>
    <w:rsid w:val="00231075"/>
    <w:rsid w:val="002317B8"/>
    <w:rsid w:val="00232452"/>
    <w:rsid w:val="0023281E"/>
    <w:rsid w:val="00232C61"/>
    <w:rsid w:val="002337F2"/>
    <w:rsid w:val="0023402F"/>
    <w:rsid w:val="00234687"/>
    <w:rsid w:val="00234CE3"/>
    <w:rsid w:val="00234FDC"/>
    <w:rsid w:val="00235BAB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7E3"/>
    <w:rsid w:val="00241DB3"/>
    <w:rsid w:val="00242687"/>
    <w:rsid w:val="00242974"/>
    <w:rsid w:val="00242DFD"/>
    <w:rsid w:val="00242FEB"/>
    <w:rsid w:val="002438C1"/>
    <w:rsid w:val="002439A3"/>
    <w:rsid w:val="002439D7"/>
    <w:rsid w:val="00243E33"/>
    <w:rsid w:val="00244640"/>
    <w:rsid w:val="0024492B"/>
    <w:rsid w:val="00244C11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252"/>
    <w:rsid w:val="00251F55"/>
    <w:rsid w:val="0025242D"/>
    <w:rsid w:val="0025245E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619"/>
    <w:rsid w:val="0025793C"/>
    <w:rsid w:val="00257CE6"/>
    <w:rsid w:val="00257DE2"/>
    <w:rsid w:val="0026021B"/>
    <w:rsid w:val="00260790"/>
    <w:rsid w:val="0026088D"/>
    <w:rsid w:val="002608B9"/>
    <w:rsid w:val="00260D4F"/>
    <w:rsid w:val="00260E22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42E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2C6"/>
    <w:rsid w:val="00285C69"/>
    <w:rsid w:val="00285EBD"/>
    <w:rsid w:val="00286451"/>
    <w:rsid w:val="00286A8C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37EB"/>
    <w:rsid w:val="002A41F9"/>
    <w:rsid w:val="002A44D0"/>
    <w:rsid w:val="002A4783"/>
    <w:rsid w:val="002A496C"/>
    <w:rsid w:val="002A4ED3"/>
    <w:rsid w:val="002A5182"/>
    <w:rsid w:val="002A5305"/>
    <w:rsid w:val="002A559F"/>
    <w:rsid w:val="002A5C7B"/>
    <w:rsid w:val="002A5CDC"/>
    <w:rsid w:val="002A5FBF"/>
    <w:rsid w:val="002A670F"/>
    <w:rsid w:val="002A6D97"/>
    <w:rsid w:val="002A7CE2"/>
    <w:rsid w:val="002A7CFD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71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B92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76B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2F7F04"/>
    <w:rsid w:val="00300738"/>
    <w:rsid w:val="00300C18"/>
    <w:rsid w:val="00301294"/>
    <w:rsid w:val="003022D3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E63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237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3BD8"/>
    <w:rsid w:val="0032409D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55B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549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BDA"/>
    <w:rsid w:val="00363D59"/>
    <w:rsid w:val="00364058"/>
    <w:rsid w:val="00364116"/>
    <w:rsid w:val="003641D0"/>
    <w:rsid w:val="00365F93"/>
    <w:rsid w:val="0036676E"/>
    <w:rsid w:val="003668CB"/>
    <w:rsid w:val="00366C80"/>
    <w:rsid w:val="003671A5"/>
    <w:rsid w:val="00367E1D"/>
    <w:rsid w:val="00367F2C"/>
    <w:rsid w:val="00370041"/>
    <w:rsid w:val="00370063"/>
    <w:rsid w:val="00370FFB"/>
    <w:rsid w:val="003724E4"/>
    <w:rsid w:val="00372594"/>
    <w:rsid w:val="00372AAB"/>
    <w:rsid w:val="00373456"/>
    <w:rsid w:val="003735BE"/>
    <w:rsid w:val="00373AD8"/>
    <w:rsid w:val="00373ADF"/>
    <w:rsid w:val="003743B2"/>
    <w:rsid w:val="0037446E"/>
    <w:rsid w:val="00374AB5"/>
    <w:rsid w:val="00375838"/>
    <w:rsid w:val="00375E7E"/>
    <w:rsid w:val="00376118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A01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0C82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04C"/>
    <w:rsid w:val="00397189"/>
    <w:rsid w:val="00397D55"/>
    <w:rsid w:val="003A0D28"/>
    <w:rsid w:val="003A2AC1"/>
    <w:rsid w:val="003A2CA3"/>
    <w:rsid w:val="003A3457"/>
    <w:rsid w:val="003A3DBB"/>
    <w:rsid w:val="003A43B1"/>
    <w:rsid w:val="003A487C"/>
    <w:rsid w:val="003A4F86"/>
    <w:rsid w:val="003A55CC"/>
    <w:rsid w:val="003A5695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26"/>
    <w:rsid w:val="003B03AC"/>
    <w:rsid w:val="003B0660"/>
    <w:rsid w:val="003B08FE"/>
    <w:rsid w:val="003B0B60"/>
    <w:rsid w:val="003B10CA"/>
    <w:rsid w:val="003B16F5"/>
    <w:rsid w:val="003B171F"/>
    <w:rsid w:val="003B18C4"/>
    <w:rsid w:val="003B1BB5"/>
    <w:rsid w:val="003B1CF3"/>
    <w:rsid w:val="003B2114"/>
    <w:rsid w:val="003B2701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0B8"/>
    <w:rsid w:val="003C346D"/>
    <w:rsid w:val="003C35D9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0C1F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55E"/>
    <w:rsid w:val="003F4BEF"/>
    <w:rsid w:val="003F4DBC"/>
    <w:rsid w:val="003F5C00"/>
    <w:rsid w:val="003F694F"/>
    <w:rsid w:val="003F6DB4"/>
    <w:rsid w:val="003F713B"/>
    <w:rsid w:val="003F7421"/>
    <w:rsid w:val="003F7596"/>
    <w:rsid w:val="003F7CEA"/>
    <w:rsid w:val="004000A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076"/>
    <w:rsid w:val="00405378"/>
    <w:rsid w:val="0040544E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3D6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B4A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878"/>
    <w:rsid w:val="00424B0B"/>
    <w:rsid w:val="00425646"/>
    <w:rsid w:val="00426049"/>
    <w:rsid w:val="00426116"/>
    <w:rsid w:val="004264EA"/>
    <w:rsid w:val="00430423"/>
    <w:rsid w:val="004307A4"/>
    <w:rsid w:val="004309AE"/>
    <w:rsid w:val="004318D4"/>
    <w:rsid w:val="004319EE"/>
    <w:rsid w:val="00431C03"/>
    <w:rsid w:val="0043203B"/>
    <w:rsid w:val="00432621"/>
    <w:rsid w:val="00432AA4"/>
    <w:rsid w:val="00432E7F"/>
    <w:rsid w:val="00433754"/>
    <w:rsid w:val="004339E3"/>
    <w:rsid w:val="00434A1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20E2"/>
    <w:rsid w:val="0044354A"/>
    <w:rsid w:val="0044395D"/>
    <w:rsid w:val="00443B9D"/>
    <w:rsid w:val="00444375"/>
    <w:rsid w:val="004444BA"/>
    <w:rsid w:val="0044450B"/>
    <w:rsid w:val="004454EC"/>
    <w:rsid w:val="00445723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654"/>
    <w:rsid w:val="0046694F"/>
    <w:rsid w:val="0046696E"/>
    <w:rsid w:val="004669D7"/>
    <w:rsid w:val="00467222"/>
    <w:rsid w:val="0046761C"/>
    <w:rsid w:val="00467840"/>
    <w:rsid w:val="00470172"/>
    <w:rsid w:val="004703C7"/>
    <w:rsid w:val="00470789"/>
    <w:rsid w:val="00470831"/>
    <w:rsid w:val="00470F98"/>
    <w:rsid w:val="004710B4"/>
    <w:rsid w:val="004711E2"/>
    <w:rsid w:val="00471708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1B88"/>
    <w:rsid w:val="00481D11"/>
    <w:rsid w:val="00482BB9"/>
    <w:rsid w:val="00482D6B"/>
    <w:rsid w:val="00482E0A"/>
    <w:rsid w:val="004831F6"/>
    <w:rsid w:val="00484462"/>
    <w:rsid w:val="00484472"/>
    <w:rsid w:val="00484636"/>
    <w:rsid w:val="004846C5"/>
    <w:rsid w:val="004847AE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225"/>
    <w:rsid w:val="00490AC6"/>
    <w:rsid w:val="00490F00"/>
    <w:rsid w:val="00490F0E"/>
    <w:rsid w:val="0049112B"/>
    <w:rsid w:val="00491677"/>
    <w:rsid w:val="00491E14"/>
    <w:rsid w:val="0049235A"/>
    <w:rsid w:val="00493994"/>
    <w:rsid w:val="004946CD"/>
    <w:rsid w:val="00495105"/>
    <w:rsid w:val="00495684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35AF"/>
    <w:rsid w:val="004A400D"/>
    <w:rsid w:val="004A4AB2"/>
    <w:rsid w:val="004A4B68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06"/>
    <w:rsid w:val="004B22E9"/>
    <w:rsid w:val="004B266B"/>
    <w:rsid w:val="004B2D6D"/>
    <w:rsid w:val="004B2FEA"/>
    <w:rsid w:val="004B3671"/>
    <w:rsid w:val="004B378E"/>
    <w:rsid w:val="004B3DCA"/>
    <w:rsid w:val="004B3FA9"/>
    <w:rsid w:val="004B41D1"/>
    <w:rsid w:val="004B44FC"/>
    <w:rsid w:val="004B4874"/>
    <w:rsid w:val="004B4F3B"/>
    <w:rsid w:val="004B4F63"/>
    <w:rsid w:val="004B5F85"/>
    <w:rsid w:val="004B671F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1F3C"/>
    <w:rsid w:val="004C248F"/>
    <w:rsid w:val="004C3B0B"/>
    <w:rsid w:val="004C40B3"/>
    <w:rsid w:val="004C5050"/>
    <w:rsid w:val="004C5390"/>
    <w:rsid w:val="004C544F"/>
    <w:rsid w:val="004C55D4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6E6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E23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BBF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B39"/>
    <w:rsid w:val="004F1BC6"/>
    <w:rsid w:val="004F1C5D"/>
    <w:rsid w:val="004F1F4A"/>
    <w:rsid w:val="004F1F7F"/>
    <w:rsid w:val="004F2203"/>
    <w:rsid w:val="004F23A0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71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AAA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99D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8B4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A84"/>
    <w:rsid w:val="00523AFD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3A"/>
    <w:rsid w:val="005270EB"/>
    <w:rsid w:val="0052734A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0AF7"/>
    <w:rsid w:val="0054120E"/>
    <w:rsid w:val="005417D1"/>
    <w:rsid w:val="00541C99"/>
    <w:rsid w:val="00541EE0"/>
    <w:rsid w:val="005421D9"/>
    <w:rsid w:val="005422C4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0561"/>
    <w:rsid w:val="00551059"/>
    <w:rsid w:val="0055184C"/>
    <w:rsid w:val="00551B40"/>
    <w:rsid w:val="00551E47"/>
    <w:rsid w:val="00552F09"/>
    <w:rsid w:val="00552FEE"/>
    <w:rsid w:val="005530FC"/>
    <w:rsid w:val="005543AB"/>
    <w:rsid w:val="00554450"/>
    <w:rsid w:val="00554C86"/>
    <w:rsid w:val="00554D29"/>
    <w:rsid w:val="00556314"/>
    <w:rsid w:val="005564AC"/>
    <w:rsid w:val="0055725E"/>
    <w:rsid w:val="005574AE"/>
    <w:rsid w:val="00560563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1F2"/>
    <w:rsid w:val="005642CE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DF3"/>
    <w:rsid w:val="00571E3C"/>
    <w:rsid w:val="0057242A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0B0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CD9"/>
    <w:rsid w:val="00597F35"/>
    <w:rsid w:val="00597FC9"/>
    <w:rsid w:val="005A05B5"/>
    <w:rsid w:val="005A0B56"/>
    <w:rsid w:val="005A0DCF"/>
    <w:rsid w:val="005A0F78"/>
    <w:rsid w:val="005A1969"/>
    <w:rsid w:val="005A2FEF"/>
    <w:rsid w:val="005A3302"/>
    <w:rsid w:val="005A33B8"/>
    <w:rsid w:val="005A34A3"/>
    <w:rsid w:val="005A36A6"/>
    <w:rsid w:val="005A3D15"/>
    <w:rsid w:val="005A42B2"/>
    <w:rsid w:val="005A4458"/>
    <w:rsid w:val="005A4806"/>
    <w:rsid w:val="005A5120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98D"/>
    <w:rsid w:val="005B1C01"/>
    <w:rsid w:val="005B216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296"/>
    <w:rsid w:val="005B577D"/>
    <w:rsid w:val="005B595F"/>
    <w:rsid w:val="005B6000"/>
    <w:rsid w:val="005B64A0"/>
    <w:rsid w:val="005B6875"/>
    <w:rsid w:val="005B7308"/>
    <w:rsid w:val="005B7FD6"/>
    <w:rsid w:val="005C006D"/>
    <w:rsid w:val="005C0167"/>
    <w:rsid w:val="005C04C4"/>
    <w:rsid w:val="005C0787"/>
    <w:rsid w:val="005C0DAB"/>
    <w:rsid w:val="005C0DB0"/>
    <w:rsid w:val="005C0EF3"/>
    <w:rsid w:val="005C0F51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0C2A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090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4D0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0AC1"/>
    <w:rsid w:val="006010D8"/>
    <w:rsid w:val="00601227"/>
    <w:rsid w:val="00601B70"/>
    <w:rsid w:val="00601C44"/>
    <w:rsid w:val="00601D66"/>
    <w:rsid w:val="00602372"/>
    <w:rsid w:val="00602588"/>
    <w:rsid w:val="00602942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5F8"/>
    <w:rsid w:val="006068B0"/>
    <w:rsid w:val="00606D2F"/>
    <w:rsid w:val="006070BF"/>
    <w:rsid w:val="00607611"/>
    <w:rsid w:val="006076A0"/>
    <w:rsid w:val="00607CD6"/>
    <w:rsid w:val="0061108F"/>
    <w:rsid w:val="00611440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2B"/>
    <w:rsid w:val="0061629A"/>
    <w:rsid w:val="00617006"/>
    <w:rsid w:val="0061751D"/>
    <w:rsid w:val="0061774C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5798"/>
    <w:rsid w:val="00626188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362E"/>
    <w:rsid w:val="0063434C"/>
    <w:rsid w:val="00634698"/>
    <w:rsid w:val="00634FC9"/>
    <w:rsid w:val="00635212"/>
    <w:rsid w:val="006360BD"/>
    <w:rsid w:val="00636366"/>
    <w:rsid w:val="006364FC"/>
    <w:rsid w:val="006368D6"/>
    <w:rsid w:val="00636E90"/>
    <w:rsid w:val="0063738A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3D5"/>
    <w:rsid w:val="006447D4"/>
    <w:rsid w:val="00644D96"/>
    <w:rsid w:val="00645428"/>
    <w:rsid w:val="0064560D"/>
    <w:rsid w:val="006460ED"/>
    <w:rsid w:val="0064662E"/>
    <w:rsid w:val="006467BA"/>
    <w:rsid w:val="00646B51"/>
    <w:rsid w:val="00646D2C"/>
    <w:rsid w:val="00646E5B"/>
    <w:rsid w:val="006471A3"/>
    <w:rsid w:val="00647DFC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1A3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2A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99F"/>
    <w:rsid w:val="00694FCC"/>
    <w:rsid w:val="00695310"/>
    <w:rsid w:val="0069594C"/>
    <w:rsid w:val="00695AD2"/>
    <w:rsid w:val="00696474"/>
    <w:rsid w:val="00696C92"/>
    <w:rsid w:val="00697154"/>
    <w:rsid w:val="00697481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2C8E"/>
    <w:rsid w:val="006B31F7"/>
    <w:rsid w:val="006B4527"/>
    <w:rsid w:val="006B45BF"/>
    <w:rsid w:val="006B4674"/>
    <w:rsid w:val="006B4AC7"/>
    <w:rsid w:val="006B4EA1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BF8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1E6F"/>
    <w:rsid w:val="006F2438"/>
    <w:rsid w:val="006F2571"/>
    <w:rsid w:val="006F2921"/>
    <w:rsid w:val="006F2A93"/>
    <w:rsid w:val="006F2E84"/>
    <w:rsid w:val="006F3330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14D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1BC5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647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134"/>
    <w:rsid w:val="007372AD"/>
    <w:rsid w:val="00737474"/>
    <w:rsid w:val="00737596"/>
    <w:rsid w:val="00737872"/>
    <w:rsid w:val="00737BF6"/>
    <w:rsid w:val="00740691"/>
    <w:rsid w:val="00740F84"/>
    <w:rsid w:val="00741824"/>
    <w:rsid w:val="00742110"/>
    <w:rsid w:val="007423E5"/>
    <w:rsid w:val="007432AA"/>
    <w:rsid w:val="0074337F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688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686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24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2D5"/>
    <w:rsid w:val="00773493"/>
    <w:rsid w:val="0077417B"/>
    <w:rsid w:val="00774ABA"/>
    <w:rsid w:val="00774BC3"/>
    <w:rsid w:val="00774E96"/>
    <w:rsid w:val="00775D71"/>
    <w:rsid w:val="0077730A"/>
    <w:rsid w:val="007774AA"/>
    <w:rsid w:val="0077776A"/>
    <w:rsid w:val="007806B5"/>
    <w:rsid w:val="00781FDE"/>
    <w:rsid w:val="0078216F"/>
    <w:rsid w:val="00782194"/>
    <w:rsid w:val="007827FE"/>
    <w:rsid w:val="0078359B"/>
    <w:rsid w:val="00785371"/>
    <w:rsid w:val="0078549C"/>
    <w:rsid w:val="00786079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B3B"/>
    <w:rsid w:val="00793875"/>
    <w:rsid w:val="00793E40"/>
    <w:rsid w:val="00793E8F"/>
    <w:rsid w:val="007946AD"/>
    <w:rsid w:val="00794B5B"/>
    <w:rsid w:val="00794BD9"/>
    <w:rsid w:val="00795648"/>
    <w:rsid w:val="0079702A"/>
    <w:rsid w:val="0079777C"/>
    <w:rsid w:val="00797AC6"/>
    <w:rsid w:val="00797B43"/>
    <w:rsid w:val="007A021F"/>
    <w:rsid w:val="007A02EE"/>
    <w:rsid w:val="007A0D59"/>
    <w:rsid w:val="007A0FEF"/>
    <w:rsid w:val="007A1ADA"/>
    <w:rsid w:val="007A1F6A"/>
    <w:rsid w:val="007A21DB"/>
    <w:rsid w:val="007A29F6"/>
    <w:rsid w:val="007A2EE9"/>
    <w:rsid w:val="007A3398"/>
    <w:rsid w:val="007A36DB"/>
    <w:rsid w:val="007A3DC1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1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579"/>
    <w:rsid w:val="007B4777"/>
    <w:rsid w:val="007B4962"/>
    <w:rsid w:val="007B5706"/>
    <w:rsid w:val="007B572C"/>
    <w:rsid w:val="007B5969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6A2"/>
    <w:rsid w:val="007C3B2D"/>
    <w:rsid w:val="007C4310"/>
    <w:rsid w:val="007C4813"/>
    <w:rsid w:val="007C4AF4"/>
    <w:rsid w:val="007C5145"/>
    <w:rsid w:val="007C51FE"/>
    <w:rsid w:val="007C670A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C11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126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1F6"/>
    <w:rsid w:val="007F234F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C79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6BA"/>
    <w:rsid w:val="00807947"/>
    <w:rsid w:val="00807BF1"/>
    <w:rsid w:val="00807C8F"/>
    <w:rsid w:val="0081032A"/>
    <w:rsid w:val="008107B2"/>
    <w:rsid w:val="0081097F"/>
    <w:rsid w:val="0081108A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690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602"/>
    <w:rsid w:val="0082797E"/>
    <w:rsid w:val="00827B4B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2C48"/>
    <w:rsid w:val="0084331A"/>
    <w:rsid w:val="00843DB8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1F5A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45D"/>
    <w:rsid w:val="0086357F"/>
    <w:rsid w:val="0086389C"/>
    <w:rsid w:val="00863CF9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3FBD"/>
    <w:rsid w:val="008A4542"/>
    <w:rsid w:val="008A47C1"/>
    <w:rsid w:val="008A4956"/>
    <w:rsid w:val="008A4AFD"/>
    <w:rsid w:val="008A5249"/>
    <w:rsid w:val="008A5693"/>
    <w:rsid w:val="008A5D25"/>
    <w:rsid w:val="008A6231"/>
    <w:rsid w:val="008A6582"/>
    <w:rsid w:val="008B059C"/>
    <w:rsid w:val="008B0615"/>
    <w:rsid w:val="008B0D43"/>
    <w:rsid w:val="008B1256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30"/>
    <w:rsid w:val="008B4F70"/>
    <w:rsid w:val="008B5421"/>
    <w:rsid w:val="008B5B56"/>
    <w:rsid w:val="008B5F45"/>
    <w:rsid w:val="008B68AA"/>
    <w:rsid w:val="008B69F3"/>
    <w:rsid w:val="008C1581"/>
    <w:rsid w:val="008C16F5"/>
    <w:rsid w:val="008C1880"/>
    <w:rsid w:val="008C1919"/>
    <w:rsid w:val="008C1C96"/>
    <w:rsid w:val="008C215B"/>
    <w:rsid w:val="008C26D3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608"/>
    <w:rsid w:val="008D6B94"/>
    <w:rsid w:val="008D6DC7"/>
    <w:rsid w:val="008E0856"/>
    <w:rsid w:val="008E0866"/>
    <w:rsid w:val="008E1A91"/>
    <w:rsid w:val="008E3097"/>
    <w:rsid w:val="008E35A6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6516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486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47B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94C"/>
    <w:rsid w:val="00906CAE"/>
    <w:rsid w:val="00906F5C"/>
    <w:rsid w:val="0090722C"/>
    <w:rsid w:val="009074CC"/>
    <w:rsid w:val="009076A2"/>
    <w:rsid w:val="00907782"/>
    <w:rsid w:val="00907CC4"/>
    <w:rsid w:val="0091196D"/>
    <w:rsid w:val="00911D3C"/>
    <w:rsid w:val="00911DB5"/>
    <w:rsid w:val="00912285"/>
    <w:rsid w:val="009127F6"/>
    <w:rsid w:val="00912C6F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472"/>
    <w:rsid w:val="009176C9"/>
    <w:rsid w:val="00917AEA"/>
    <w:rsid w:val="0092028E"/>
    <w:rsid w:val="009203ED"/>
    <w:rsid w:val="00920993"/>
    <w:rsid w:val="00920AD3"/>
    <w:rsid w:val="00920B6C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19A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1D7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3D2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E3D"/>
    <w:rsid w:val="00945D64"/>
    <w:rsid w:val="00945F26"/>
    <w:rsid w:val="009469D1"/>
    <w:rsid w:val="00947145"/>
    <w:rsid w:val="00947AA9"/>
    <w:rsid w:val="00947FF8"/>
    <w:rsid w:val="009508F6"/>
    <w:rsid w:val="00951057"/>
    <w:rsid w:val="00951B74"/>
    <w:rsid w:val="00951B97"/>
    <w:rsid w:val="00952558"/>
    <w:rsid w:val="009527A1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874"/>
    <w:rsid w:val="00957BA3"/>
    <w:rsid w:val="00960064"/>
    <w:rsid w:val="00960236"/>
    <w:rsid w:val="00961210"/>
    <w:rsid w:val="00961432"/>
    <w:rsid w:val="00961819"/>
    <w:rsid w:val="009618FD"/>
    <w:rsid w:val="009622B6"/>
    <w:rsid w:val="009623D5"/>
    <w:rsid w:val="0096282D"/>
    <w:rsid w:val="00962F54"/>
    <w:rsid w:val="00963210"/>
    <w:rsid w:val="009635D9"/>
    <w:rsid w:val="00963750"/>
    <w:rsid w:val="009637AA"/>
    <w:rsid w:val="00963A41"/>
    <w:rsid w:val="00963B29"/>
    <w:rsid w:val="00963EB5"/>
    <w:rsid w:val="009640FF"/>
    <w:rsid w:val="0096439A"/>
    <w:rsid w:val="009644E0"/>
    <w:rsid w:val="0096494A"/>
    <w:rsid w:val="00965340"/>
    <w:rsid w:val="009658B6"/>
    <w:rsid w:val="00965A53"/>
    <w:rsid w:val="00965C92"/>
    <w:rsid w:val="00966052"/>
    <w:rsid w:val="009661DC"/>
    <w:rsid w:val="00966522"/>
    <w:rsid w:val="0096701B"/>
    <w:rsid w:val="00967548"/>
    <w:rsid w:val="00970502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409B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946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87B93"/>
    <w:rsid w:val="00990839"/>
    <w:rsid w:val="00990C53"/>
    <w:rsid w:val="00990CD0"/>
    <w:rsid w:val="00991999"/>
    <w:rsid w:val="00991B62"/>
    <w:rsid w:val="00991E9B"/>
    <w:rsid w:val="00991F15"/>
    <w:rsid w:val="00992BB1"/>
    <w:rsid w:val="00992D62"/>
    <w:rsid w:val="009931DF"/>
    <w:rsid w:val="0099395A"/>
    <w:rsid w:val="009946EF"/>
    <w:rsid w:val="00994728"/>
    <w:rsid w:val="0099529E"/>
    <w:rsid w:val="009956E4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603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2F7"/>
    <w:rsid w:val="009D0AE7"/>
    <w:rsid w:val="009D10E8"/>
    <w:rsid w:val="009D13FA"/>
    <w:rsid w:val="009D1AA9"/>
    <w:rsid w:val="009D1C5D"/>
    <w:rsid w:val="009D1E0D"/>
    <w:rsid w:val="009D2849"/>
    <w:rsid w:val="009D3BB6"/>
    <w:rsid w:val="009D4507"/>
    <w:rsid w:val="009D471C"/>
    <w:rsid w:val="009D49E8"/>
    <w:rsid w:val="009D4A58"/>
    <w:rsid w:val="009D5601"/>
    <w:rsid w:val="009D570B"/>
    <w:rsid w:val="009D5B56"/>
    <w:rsid w:val="009D5BAD"/>
    <w:rsid w:val="009D5DF7"/>
    <w:rsid w:val="009D69DD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87F"/>
    <w:rsid w:val="009E388D"/>
    <w:rsid w:val="009E3AAD"/>
    <w:rsid w:val="009E3B69"/>
    <w:rsid w:val="009E49FB"/>
    <w:rsid w:val="009E4AE0"/>
    <w:rsid w:val="009E4FE2"/>
    <w:rsid w:val="009E55C5"/>
    <w:rsid w:val="009E5B40"/>
    <w:rsid w:val="009E6AC5"/>
    <w:rsid w:val="009E6F95"/>
    <w:rsid w:val="009E713C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3C37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AE6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3E9"/>
    <w:rsid w:val="00A03597"/>
    <w:rsid w:val="00A035E7"/>
    <w:rsid w:val="00A03D26"/>
    <w:rsid w:val="00A040AD"/>
    <w:rsid w:val="00A0475A"/>
    <w:rsid w:val="00A048B2"/>
    <w:rsid w:val="00A0540D"/>
    <w:rsid w:val="00A054ED"/>
    <w:rsid w:val="00A05588"/>
    <w:rsid w:val="00A05A49"/>
    <w:rsid w:val="00A061B6"/>
    <w:rsid w:val="00A06D6C"/>
    <w:rsid w:val="00A06E27"/>
    <w:rsid w:val="00A07726"/>
    <w:rsid w:val="00A07AD2"/>
    <w:rsid w:val="00A105C8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4CCC"/>
    <w:rsid w:val="00A356B6"/>
    <w:rsid w:val="00A356FA"/>
    <w:rsid w:val="00A35B86"/>
    <w:rsid w:val="00A36004"/>
    <w:rsid w:val="00A37084"/>
    <w:rsid w:val="00A37392"/>
    <w:rsid w:val="00A4045A"/>
    <w:rsid w:val="00A4090A"/>
    <w:rsid w:val="00A409D1"/>
    <w:rsid w:val="00A40CA8"/>
    <w:rsid w:val="00A40F4D"/>
    <w:rsid w:val="00A4108C"/>
    <w:rsid w:val="00A4209D"/>
    <w:rsid w:val="00A42B82"/>
    <w:rsid w:val="00A4317B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6B7"/>
    <w:rsid w:val="00A477C4"/>
    <w:rsid w:val="00A478C3"/>
    <w:rsid w:val="00A47A75"/>
    <w:rsid w:val="00A47BDC"/>
    <w:rsid w:val="00A5017C"/>
    <w:rsid w:val="00A50216"/>
    <w:rsid w:val="00A513F7"/>
    <w:rsid w:val="00A520CE"/>
    <w:rsid w:val="00A529AA"/>
    <w:rsid w:val="00A52C15"/>
    <w:rsid w:val="00A52C74"/>
    <w:rsid w:val="00A538FE"/>
    <w:rsid w:val="00A53A90"/>
    <w:rsid w:val="00A53C0E"/>
    <w:rsid w:val="00A54554"/>
    <w:rsid w:val="00A55201"/>
    <w:rsid w:val="00A55359"/>
    <w:rsid w:val="00A55406"/>
    <w:rsid w:val="00A5549A"/>
    <w:rsid w:val="00A555A8"/>
    <w:rsid w:val="00A5579F"/>
    <w:rsid w:val="00A55B0B"/>
    <w:rsid w:val="00A55F8C"/>
    <w:rsid w:val="00A565AD"/>
    <w:rsid w:val="00A56E3C"/>
    <w:rsid w:val="00A57738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787"/>
    <w:rsid w:val="00A64AC2"/>
    <w:rsid w:val="00A653EB"/>
    <w:rsid w:val="00A65A46"/>
    <w:rsid w:val="00A65D4B"/>
    <w:rsid w:val="00A66456"/>
    <w:rsid w:val="00A66BC8"/>
    <w:rsid w:val="00A66F83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113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2F37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97C04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184"/>
    <w:rsid w:val="00AC489C"/>
    <w:rsid w:val="00AC4FAC"/>
    <w:rsid w:val="00AC51C3"/>
    <w:rsid w:val="00AC5554"/>
    <w:rsid w:val="00AC5CAF"/>
    <w:rsid w:val="00AC62FE"/>
    <w:rsid w:val="00AC6E69"/>
    <w:rsid w:val="00AC750A"/>
    <w:rsid w:val="00AC76F2"/>
    <w:rsid w:val="00AC7972"/>
    <w:rsid w:val="00AC7C85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C61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7CE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FE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BFB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64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2AEA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76D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2D6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33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640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1DA4"/>
    <w:rsid w:val="00B427AD"/>
    <w:rsid w:val="00B42888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D21"/>
    <w:rsid w:val="00B47FF7"/>
    <w:rsid w:val="00B50643"/>
    <w:rsid w:val="00B5091F"/>
    <w:rsid w:val="00B510DA"/>
    <w:rsid w:val="00B51352"/>
    <w:rsid w:val="00B516B6"/>
    <w:rsid w:val="00B51C56"/>
    <w:rsid w:val="00B51D5E"/>
    <w:rsid w:val="00B51EFD"/>
    <w:rsid w:val="00B525E2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1C5"/>
    <w:rsid w:val="00B5554E"/>
    <w:rsid w:val="00B55C3E"/>
    <w:rsid w:val="00B55C8D"/>
    <w:rsid w:val="00B563A1"/>
    <w:rsid w:val="00B567A8"/>
    <w:rsid w:val="00B567BD"/>
    <w:rsid w:val="00B57027"/>
    <w:rsid w:val="00B570F0"/>
    <w:rsid w:val="00B572CB"/>
    <w:rsid w:val="00B5751D"/>
    <w:rsid w:val="00B600F8"/>
    <w:rsid w:val="00B609FD"/>
    <w:rsid w:val="00B61918"/>
    <w:rsid w:val="00B61B0B"/>
    <w:rsid w:val="00B62836"/>
    <w:rsid w:val="00B6345D"/>
    <w:rsid w:val="00B6445C"/>
    <w:rsid w:val="00B64571"/>
    <w:rsid w:val="00B64B72"/>
    <w:rsid w:val="00B65398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9CC"/>
    <w:rsid w:val="00B70C0E"/>
    <w:rsid w:val="00B71067"/>
    <w:rsid w:val="00B718C0"/>
    <w:rsid w:val="00B72030"/>
    <w:rsid w:val="00B7228B"/>
    <w:rsid w:val="00B72578"/>
    <w:rsid w:val="00B72626"/>
    <w:rsid w:val="00B73B6A"/>
    <w:rsid w:val="00B73BE0"/>
    <w:rsid w:val="00B73E2E"/>
    <w:rsid w:val="00B74969"/>
    <w:rsid w:val="00B74E47"/>
    <w:rsid w:val="00B7511F"/>
    <w:rsid w:val="00B752F7"/>
    <w:rsid w:val="00B75F77"/>
    <w:rsid w:val="00B76B11"/>
    <w:rsid w:val="00B76B1A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35B"/>
    <w:rsid w:val="00B855EC"/>
    <w:rsid w:val="00B85740"/>
    <w:rsid w:val="00B85973"/>
    <w:rsid w:val="00B86048"/>
    <w:rsid w:val="00B861BB"/>
    <w:rsid w:val="00B863C9"/>
    <w:rsid w:val="00B86636"/>
    <w:rsid w:val="00B873AB"/>
    <w:rsid w:val="00B87658"/>
    <w:rsid w:val="00B87D6A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62D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7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3C6D"/>
    <w:rsid w:val="00BB41A6"/>
    <w:rsid w:val="00BB43F3"/>
    <w:rsid w:val="00BB4438"/>
    <w:rsid w:val="00BB4C68"/>
    <w:rsid w:val="00BB51B7"/>
    <w:rsid w:val="00BB543B"/>
    <w:rsid w:val="00BB548C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A5"/>
    <w:rsid w:val="00BD30D4"/>
    <w:rsid w:val="00BD33E3"/>
    <w:rsid w:val="00BD3F02"/>
    <w:rsid w:val="00BD43DB"/>
    <w:rsid w:val="00BD4573"/>
    <w:rsid w:val="00BD594B"/>
    <w:rsid w:val="00BD5F6A"/>
    <w:rsid w:val="00BD6F1A"/>
    <w:rsid w:val="00BD708F"/>
    <w:rsid w:val="00BD74AF"/>
    <w:rsid w:val="00BD7755"/>
    <w:rsid w:val="00BE01E2"/>
    <w:rsid w:val="00BE0F87"/>
    <w:rsid w:val="00BE167A"/>
    <w:rsid w:val="00BE1A2F"/>
    <w:rsid w:val="00BE287D"/>
    <w:rsid w:val="00BE2AFA"/>
    <w:rsid w:val="00BE2E81"/>
    <w:rsid w:val="00BE326A"/>
    <w:rsid w:val="00BE353C"/>
    <w:rsid w:val="00BE357F"/>
    <w:rsid w:val="00BE3B7E"/>
    <w:rsid w:val="00BE445E"/>
    <w:rsid w:val="00BE44B2"/>
    <w:rsid w:val="00BE6271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BF7551"/>
    <w:rsid w:val="00BF769A"/>
    <w:rsid w:val="00C0133C"/>
    <w:rsid w:val="00C025D5"/>
    <w:rsid w:val="00C025F5"/>
    <w:rsid w:val="00C02EB9"/>
    <w:rsid w:val="00C033AF"/>
    <w:rsid w:val="00C039CF"/>
    <w:rsid w:val="00C04049"/>
    <w:rsid w:val="00C041DE"/>
    <w:rsid w:val="00C0436C"/>
    <w:rsid w:val="00C048BA"/>
    <w:rsid w:val="00C04A8D"/>
    <w:rsid w:val="00C052D9"/>
    <w:rsid w:val="00C055A2"/>
    <w:rsid w:val="00C05E8A"/>
    <w:rsid w:val="00C06CE1"/>
    <w:rsid w:val="00C06E38"/>
    <w:rsid w:val="00C072AF"/>
    <w:rsid w:val="00C0738F"/>
    <w:rsid w:val="00C0799A"/>
    <w:rsid w:val="00C07E71"/>
    <w:rsid w:val="00C1074B"/>
    <w:rsid w:val="00C10D06"/>
    <w:rsid w:val="00C10E9C"/>
    <w:rsid w:val="00C114E6"/>
    <w:rsid w:val="00C11F7A"/>
    <w:rsid w:val="00C124D5"/>
    <w:rsid w:val="00C12557"/>
    <w:rsid w:val="00C12A77"/>
    <w:rsid w:val="00C12B8F"/>
    <w:rsid w:val="00C13736"/>
    <w:rsid w:val="00C13762"/>
    <w:rsid w:val="00C137D9"/>
    <w:rsid w:val="00C139C2"/>
    <w:rsid w:val="00C13CE4"/>
    <w:rsid w:val="00C14308"/>
    <w:rsid w:val="00C143FB"/>
    <w:rsid w:val="00C14642"/>
    <w:rsid w:val="00C15342"/>
    <w:rsid w:val="00C15F08"/>
    <w:rsid w:val="00C171D7"/>
    <w:rsid w:val="00C20A86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36BF"/>
    <w:rsid w:val="00C24081"/>
    <w:rsid w:val="00C24345"/>
    <w:rsid w:val="00C243FD"/>
    <w:rsid w:val="00C24AE1"/>
    <w:rsid w:val="00C24E33"/>
    <w:rsid w:val="00C25150"/>
    <w:rsid w:val="00C25C46"/>
    <w:rsid w:val="00C25D1B"/>
    <w:rsid w:val="00C2689A"/>
    <w:rsid w:val="00C26A9C"/>
    <w:rsid w:val="00C275BA"/>
    <w:rsid w:val="00C27C66"/>
    <w:rsid w:val="00C300A6"/>
    <w:rsid w:val="00C30ECD"/>
    <w:rsid w:val="00C30F7A"/>
    <w:rsid w:val="00C323A9"/>
    <w:rsid w:val="00C32703"/>
    <w:rsid w:val="00C32E93"/>
    <w:rsid w:val="00C330CE"/>
    <w:rsid w:val="00C335B8"/>
    <w:rsid w:val="00C33D35"/>
    <w:rsid w:val="00C34BAD"/>
    <w:rsid w:val="00C356B0"/>
    <w:rsid w:val="00C35BF1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045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2ED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1D60"/>
    <w:rsid w:val="00C5228A"/>
    <w:rsid w:val="00C522F5"/>
    <w:rsid w:val="00C525BC"/>
    <w:rsid w:val="00C52CB5"/>
    <w:rsid w:val="00C52E22"/>
    <w:rsid w:val="00C53003"/>
    <w:rsid w:val="00C53217"/>
    <w:rsid w:val="00C53B29"/>
    <w:rsid w:val="00C53BDA"/>
    <w:rsid w:val="00C53D5E"/>
    <w:rsid w:val="00C53F1E"/>
    <w:rsid w:val="00C541E8"/>
    <w:rsid w:val="00C5486D"/>
    <w:rsid w:val="00C54921"/>
    <w:rsid w:val="00C54B77"/>
    <w:rsid w:val="00C54D1F"/>
    <w:rsid w:val="00C54F91"/>
    <w:rsid w:val="00C55410"/>
    <w:rsid w:val="00C555B4"/>
    <w:rsid w:val="00C5563C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CEF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1B1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083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574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83F"/>
    <w:rsid w:val="00C9332F"/>
    <w:rsid w:val="00C93598"/>
    <w:rsid w:val="00C93CF8"/>
    <w:rsid w:val="00C941A5"/>
    <w:rsid w:val="00C94297"/>
    <w:rsid w:val="00C9454F"/>
    <w:rsid w:val="00C949EB"/>
    <w:rsid w:val="00C950F8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9BB"/>
    <w:rsid w:val="00CA3B9A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12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4A3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4ECF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1D2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155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18CC"/>
    <w:rsid w:val="00CF2451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0A1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2AE"/>
    <w:rsid w:val="00D01AE2"/>
    <w:rsid w:val="00D01BF0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9E8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10"/>
    <w:rsid w:val="00D22A73"/>
    <w:rsid w:val="00D249BB"/>
    <w:rsid w:val="00D24EE9"/>
    <w:rsid w:val="00D24EFD"/>
    <w:rsid w:val="00D26180"/>
    <w:rsid w:val="00D265C9"/>
    <w:rsid w:val="00D26EFC"/>
    <w:rsid w:val="00D30162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BE7"/>
    <w:rsid w:val="00D40DE9"/>
    <w:rsid w:val="00D40F95"/>
    <w:rsid w:val="00D4140F"/>
    <w:rsid w:val="00D4150E"/>
    <w:rsid w:val="00D41804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6F52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19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BE8"/>
    <w:rsid w:val="00D60E4B"/>
    <w:rsid w:val="00D615EC"/>
    <w:rsid w:val="00D6288F"/>
    <w:rsid w:val="00D62ABF"/>
    <w:rsid w:val="00D62D7E"/>
    <w:rsid w:val="00D62EC8"/>
    <w:rsid w:val="00D63587"/>
    <w:rsid w:val="00D63DD6"/>
    <w:rsid w:val="00D64082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300"/>
    <w:rsid w:val="00D713AE"/>
    <w:rsid w:val="00D71467"/>
    <w:rsid w:val="00D71545"/>
    <w:rsid w:val="00D72076"/>
    <w:rsid w:val="00D720FD"/>
    <w:rsid w:val="00D727E3"/>
    <w:rsid w:val="00D72AA6"/>
    <w:rsid w:val="00D72ACC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A1C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AE2"/>
    <w:rsid w:val="00D90CE6"/>
    <w:rsid w:val="00D90D6C"/>
    <w:rsid w:val="00D9104C"/>
    <w:rsid w:val="00D923F2"/>
    <w:rsid w:val="00D92BC5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08A"/>
    <w:rsid w:val="00DA619A"/>
    <w:rsid w:val="00DA61B5"/>
    <w:rsid w:val="00DA6222"/>
    <w:rsid w:val="00DA6956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4F3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849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46"/>
    <w:rsid w:val="00DC2B99"/>
    <w:rsid w:val="00DC3200"/>
    <w:rsid w:val="00DC341F"/>
    <w:rsid w:val="00DC35BE"/>
    <w:rsid w:val="00DC484D"/>
    <w:rsid w:val="00DC4BC8"/>
    <w:rsid w:val="00DC4ECB"/>
    <w:rsid w:val="00DC56F0"/>
    <w:rsid w:val="00DC5711"/>
    <w:rsid w:val="00DC5F5F"/>
    <w:rsid w:val="00DC66A9"/>
    <w:rsid w:val="00DC67D3"/>
    <w:rsid w:val="00DC69AE"/>
    <w:rsid w:val="00DC6D77"/>
    <w:rsid w:val="00DC6FE3"/>
    <w:rsid w:val="00DC7B1D"/>
    <w:rsid w:val="00DC7C1E"/>
    <w:rsid w:val="00DC7C92"/>
    <w:rsid w:val="00DC7D05"/>
    <w:rsid w:val="00DD0651"/>
    <w:rsid w:val="00DD090C"/>
    <w:rsid w:val="00DD0D16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094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532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308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A6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B52"/>
    <w:rsid w:val="00E55C8E"/>
    <w:rsid w:val="00E55EAF"/>
    <w:rsid w:val="00E56F34"/>
    <w:rsid w:val="00E572F3"/>
    <w:rsid w:val="00E576A7"/>
    <w:rsid w:val="00E57BDC"/>
    <w:rsid w:val="00E57EFD"/>
    <w:rsid w:val="00E6014F"/>
    <w:rsid w:val="00E6072A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410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1EBC"/>
    <w:rsid w:val="00E823DA"/>
    <w:rsid w:val="00E82FE2"/>
    <w:rsid w:val="00E8360C"/>
    <w:rsid w:val="00E840F4"/>
    <w:rsid w:val="00E8481D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510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E78"/>
    <w:rsid w:val="00E96F69"/>
    <w:rsid w:val="00E9706B"/>
    <w:rsid w:val="00E9781A"/>
    <w:rsid w:val="00EA0654"/>
    <w:rsid w:val="00EA0BF7"/>
    <w:rsid w:val="00EA103F"/>
    <w:rsid w:val="00EA1E67"/>
    <w:rsid w:val="00EA275D"/>
    <w:rsid w:val="00EA2E65"/>
    <w:rsid w:val="00EA35A2"/>
    <w:rsid w:val="00EA3D42"/>
    <w:rsid w:val="00EA41C8"/>
    <w:rsid w:val="00EA471A"/>
    <w:rsid w:val="00EA4819"/>
    <w:rsid w:val="00EA4A87"/>
    <w:rsid w:val="00EA594A"/>
    <w:rsid w:val="00EA5B11"/>
    <w:rsid w:val="00EA615D"/>
    <w:rsid w:val="00EA6568"/>
    <w:rsid w:val="00EA6DC4"/>
    <w:rsid w:val="00EA7189"/>
    <w:rsid w:val="00EA7E7A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0BD0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2FB4"/>
    <w:rsid w:val="00ED3242"/>
    <w:rsid w:val="00ED34E7"/>
    <w:rsid w:val="00ED355F"/>
    <w:rsid w:val="00ED3979"/>
    <w:rsid w:val="00ED3ECF"/>
    <w:rsid w:val="00ED4327"/>
    <w:rsid w:val="00ED49FB"/>
    <w:rsid w:val="00ED4BBA"/>
    <w:rsid w:val="00ED4E08"/>
    <w:rsid w:val="00ED585D"/>
    <w:rsid w:val="00ED6C55"/>
    <w:rsid w:val="00ED735A"/>
    <w:rsid w:val="00ED75AB"/>
    <w:rsid w:val="00ED7915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3D6D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251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DAB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5D71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2BB8"/>
    <w:rsid w:val="00F135B1"/>
    <w:rsid w:val="00F136DA"/>
    <w:rsid w:val="00F1395D"/>
    <w:rsid w:val="00F1405B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D12"/>
    <w:rsid w:val="00F17ED3"/>
    <w:rsid w:val="00F17EEA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1F5D"/>
    <w:rsid w:val="00F326F4"/>
    <w:rsid w:val="00F3280F"/>
    <w:rsid w:val="00F32A33"/>
    <w:rsid w:val="00F32E33"/>
    <w:rsid w:val="00F32E81"/>
    <w:rsid w:val="00F33108"/>
    <w:rsid w:val="00F33841"/>
    <w:rsid w:val="00F339CB"/>
    <w:rsid w:val="00F341B4"/>
    <w:rsid w:val="00F344AB"/>
    <w:rsid w:val="00F3482A"/>
    <w:rsid w:val="00F34E09"/>
    <w:rsid w:val="00F3505C"/>
    <w:rsid w:val="00F351AB"/>
    <w:rsid w:val="00F35203"/>
    <w:rsid w:val="00F3535F"/>
    <w:rsid w:val="00F35A9C"/>
    <w:rsid w:val="00F35E72"/>
    <w:rsid w:val="00F362E1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8FC"/>
    <w:rsid w:val="00F47970"/>
    <w:rsid w:val="00F47DAD"/>
    <w:rsid w:val="00F50559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BDC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2F09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015B"/>
    <w:rsid w:val="00F71E2B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45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0CC0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D52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29C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0A"/>
    <w:rsid w:val="00FC6DDD"/>
    <w:rsid w:val="00FC6FC1"/>
    <w:rsid w:val="00FC7282"/>
    <w:rsid w:val="00FC74E3"/>
    <w:rsid w:val="00FC7904"/>
    <w:rsid w:val="00FC7FCB"/>
    <w:rsid w:val="00FD014C"/>
    <w:rsid w:val="00FD01B4"/>
    <w:rsid w:val="00FD0418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7BB"/>
    <w:rsid w:val="00FD6A30"/>
    <w:rsid w:val="00FD6F3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107"/>
    <w:rsid w:val="00FE360F"/>
    <w:rsid w:val="00FE41EA"/>
    <w:rsid w:val="00FE4538"/>
    <w:rsid w:val="00FE4690"/>
    <w:rsid w:val="00FE4A97"/>
    <w:rsid w:val="00FE4C3A"/>
    <w:rsid w:val="00FE5107"/>
    <w:rsid w:val="00FE5A61"/>
    <w:rsid w:val="00FE61B0"/>
    <w:rsid w:val="00FE620E"/>
    <w:rsid w:val="00FE68A6"/>
    <w:rsid w:val="00FE6A2C"/>
    <w:rsid w:val="00FE730A"/>
    <w:rsid w:val="00FE7458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37B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E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478C3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478C3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478C3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A478C3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478C3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A478C3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A478C3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A478C3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A478C3"/>
    <w:rPr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478C3"/>
    <w:rPr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478C3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478C3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478C3"/>
    <w:rPr>
      <w:sz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478C3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A478C3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78C3"/>
    <w:rPr>
      <w:b/>
      <w:bCs/>
      <w:lang w:eastAsia="es-ES"/>
    </w:rPr>
  </w:style>
  <w:style w:type="paragraph" w:styleId="Ttulo">
    <w:name w:val="Title"/>
    <w:basedOn w:val="Normal"/>
    <w:next w:val="Normal"/>
    <w:link w:val="TtuloCar"/>
    <w:qFormat/>
    <w:rsid w:val="00A47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478C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478C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unhideWhenUsed/>
    <w:rsid w:val="00A47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6B9-1674-439B-AC88-ED8257D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6120</Words>
  <Characters>36660</Characters>
  <Application>Microsoft Office Word</Application>
  <DocSecurity>0</DocSecurity>
  <Lines>305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Vianey Guillen Vazquez</cp:lastModifiedBy>
  <cp:revision>21</cp:revision>
  <cp:lastPrinted>2021-02-23T17:17:00Z</cp:lastPrinted>
  <dcterms:created xsi:type="dcterms:W3CDTF">2021-02-18T18:28:00Z</dcterms:created>
  <dcterms:modified xsi:type="dcterms:W3CDTF">2021-02-24T22:07:00Z</dcterms:modified>
</cp:coreProperties>
</file>